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6D" w:rsidRDefault="00872E6D" w:rsidP="00872E6D">
      <w:pPr>
        <w:rPr>
          <w:color w:val="000000"/>
        </w:rPr>
      </w:pPr>
    </w:p>
    <w:p w:rsidR="00CF6F0F" w:rsidRPr="00123BF2" w:rsidRDefault="00CF6F0F" w:rsidP="00CF6F0F">
      <w:pPr>
        <w:jc w:val="center"/>
        <w:rPr>
          <w:b/>
        </w:rPr>
      </w:pPr>
      <w:r w:rsidRPr="00123BF2">
        <w:rPr>
          <w:b/>
        </w:rPr>
        <w:t>ПОЛОЖЕНИЕ</w:t>
      </w:r>
    </w:p>
    <w:p w:rsidR="00CF6F0F" w:rsidRPr="00B77A0A" w:rsidRDefault="00CF6F0F" w:rsidP="00CF6F0F">
      <w:pPr>
        <w:jc w:val="center"/>
        <w:rPr>
          <w:rFonts w:eastAsia="Calibri"/>
          <w:b/>
        </w:rPr>
      </w:pPr>
      <w:r w:rsidRPr="00B77A0A">
        <w:rPr>
          <w:b/>
        </w:rPr>
        <w:t>о проведении областного финала военно-спортивной игры «Победа-</w:t>
      </w:r>
      <w:r>
        <w:rPr>
          <w:b/>
        </w:rPr>
        <w:t>2017</w:t>
      </w:r>
      <w:r w:rsidRPr="00B77A0A">
        <w:rPr>
          <w:b/>
        </w:rPr>
        <w:t>»</w:t>
      </w:r>
      <w:r w:rsidRPr="00B77A0A">
        <w:rPr>
          <w:rFonts w:eastAsia="Calibri"/>
          <w:b/>
        </w:rPr>
        <w:t xml:space="preserve"> </w:t>
      </w:r>
    </w:p>
    <w:p w:rsidR="00CF6F0F" w:rsidRPr="00123BF2" w:rsidRDefault="00CF6F0F" w:rsidP="00CF6F0F">
      <w:pPr>
        <w:jc w:val="center"/>
        <w:rPr>
          <w:b/>
        </w:rPr>
      </w:pPr>
    </w:p>
    <w:p w:rsidR="00CF6F0F" w:rsidRPr="00CF6F0F" w:rsidRDefault="00CF6F0F" w:rsidP="00CF6F0F">
      <w:pPr>
        <w:ind w:firstLine="708"/>
        <w:rPr>
          <w:b/>
          <w:sz w:val="28"/>
          <w:szCs w:val="28"/>
        </w:rPr>
      </w:pPr>
      <w:r w:rsidRPr="00CF6F0F">
        <w:rPr>
          <w:b/>
          <w:sz w:val="28"/>
          <w:szCs w:val="28"/>
        </w:rPr>
        <w:t>1. Общие положения.</w:t>
      </w:r>
    </w:p>
    <w:p w:rsidR="00CF6F0F" w:rsidRPr="00CF6F0F" w:rsidRDefault="00CF6F0F" w:rsidP="00CF6F0F">
      <w:pPr>
        <w:ind w:firstLine="708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1.1. Областной финал военно-спортивной игры «Победа–2017» (далее </w:t>
      </w:r>
      <w:proofErr w:type="gramStart"/>
      <w:r w:rsidRPr="00CF6F0F">
        <w:rPr>
          <w:sz w:val="28"/>
          <w:szCs w:val="28"/>
        </w:rPr>
        <w:t>–И</w:t>
      </w:r>
      <w:proofErr w:type="gramEnd"/>
      <w:r w:rsidRPr="00CF6F0F">
        <w:rPr>
          <w:sz w:val="28"/>
          <w:szCs w:val="28"/>
        </w:rPr>
        <w:t>гра), проводится в рамках реализации государственной программы Калининградской области «Молодежь», утвержденной Постановлением Правительства Калининградской области от 24.01.2014 года № 22 (основное мероприятие 2 «Координация деятельности по допризывной подготовке молодежи и проведение мероприятий, направленных на повышение уровня мотивации к прохождению воинской службы» подпрограммы 2 «Формирование ценностных ориентаций и патриотическое воспитание молодежи»).</w:t>
      </w:r>
    </w:p>
    <w:p w:rsidR="00CF6F0F" w:rsidRPr="00CF6F0F" w:rsidRDefault="00CF6F0F" w:rsidP="00CF6F0F">
      <w:pPr>
        <w:ind w:firstLine="708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1.2. Организаторами Игры являются Агентство по делам молодежи Калининградской области и ГБУ «Центр молодежи».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1.3. Определение результатов соревнований и конкурсов Игры возложено на судейские коллегии по видам программы, которые определяются Организаторами.</w:t>
      </w:r>
    </w:p>
    <w:p w:rsidR="00CF6F0F" w:rsidRPr="00CF6F0F" w:rsidRDefault="00CF6F0F" w:rsidP="00CF6F0F">
      <w:pPr>
        <w:jc w:val="both"/>
        <w:rPr>
          <w:sz w:val="28"/>
          <w:szCs w:val="28"/>
        </w:rPr>
      </w:pPr>
    </w:p>
    <w:p w:rsidR="00CF6F0F" w:rsidRPr="00CF6F0F" w:rsidRDefault="00CF6F0F" w:rsidP="00CF6F0F">
      <w:pPr>
        <w:ind w:firstLine="708"/>
        <w:jc w:val="both"/>
        <w:rPr>
          <w:b/>
          <w:sz w:val="28"/>
          <w:szCs w:val="28"/>
        </w:rPr>
      </w:pPr>
      <w:r w:rsidRPr="00CF6F0F">
        <w:rPr>
          <w:b/>
          <w:sz w:val="28"/>
          <w:szCs w:val="28"/>
        </w:rPr>
        <w:t>2. Цель и задачи Игры:</w:t>
      </w:r>
    </w:p>
    <w:p w:rsidR="00CF6F0F" w:rsidRPr="00CF6F0F" w:rsidRDefault="00CF6F0F" w:rsidP="00CF6F0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6F0F">
        <w:rPr>
          <w:sz w:val="28"/>
          <w:szCs w:val="28"/>
        </w:rPr>
        <w:t xml:space="preserve">2.1. Цель Игры: </w:t>
      </w:r>
      <w:r w:rsidRPr="00CF6F0F">
        <w:rPr>
          <w:color w:val="000000"/>
          <w:sz w:val="28"/>
          <w:szCs w:val="28"/>
          <w:shd w:val="clear" w:color="auto" w:fill="FFFFFF"/>
        </w:rPr>
        <w:t>повышение интереса молодежи к военно-прикладным видам спорта, развитие волевых и физических качеств и готовности к защите Отечества.</w:t>
      </w:r>
    </w:p>
    <w:p w:rsidR="00CF6F0F" w:rsidRPr="00CF6F0F" w:rsidRDefault="00CF6F0F" w:rsidP="00CF6F0F">
      <w:pPr>
        <w:ind w:firstLine="567"/>
        <w:jc w:val="both"/>
        <w:rPr>
          <w:rFonts w:eastAsia="Calibri"/>
          <w:sz w:val="28"/>
          <w:szCs w:val="28"/>
        </w:rPr>
      </w:pPr>
      <w:r w:rsidRPr="00CF6F0F">
        <w:rPr>
          <w:rFonts w:eastAsia="Calibri"/>
          <w:sz w:val="28"/>
          <w:szCs w:val="28"/>
        </w:rPr>
        <w:t>2.2. Задачи:</w:t>
      </w:r>
    </w:p>
    <w:p w:rsidR="00CF6F0F" w:rsidRPr="00CF6F0F" w:rsidRDefault="00CF6F0F" w:rsidP="00BD2F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CF6F0F">
        <w:t>подготовка юношей к службе в Вооруженных Силах Российской Федерации;</w:t>
      </w:r>
    </w:p>
    <w:p w:rsidR="00CF6F0F" w:rsidRPr="00CF6F0F" w:rsidRDefault="00CF6F0F" w:rsidP="00BD2F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CF6F0F">
        <w:t>развитие навыков военно-прикладных видов спорта среди молодёжи и умение применять их на практике;</w:t>
      </w:r>
    </w:p>
    <w:p w:rsidR="00CF6F0F" w:rsidRPr="00CF6F0F" w:rsidRDefault="00CF6F0F" w:rsidP="00BD2F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proofErr w:type="gramStart"/>
      <w:r w:rsidRPr="00CF6F0F">
        <w:t>воспитание патриотических чувств, формирование высоких нравственных качеств: инициативы, дисциплины, дружбы, командной работы, воли, смелости, находчивости, выносливости;</w:t>
      </w:r>
      <w:proofErr w:type="gramEnd"/>
    </w:p>
    <w:p w:rsidR="00CF6F0F" w:rsidRPr="00CF6F0F" w:rsidRDefault="00CF6F0F" w:rsidP="00BD2F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CF6F0F">
        <w:t>сохранение традиций и повышение интереса к отечественной истории и культуре, готовности к выполнению обязанностей по защите Отечества.</w:t>
      </w:r>
    </w:p>
    <w:p w:rsidR="00CF6F0F" w:rsidRPr="00CF6F0F" w:rsidRDefault="00CF6F0F" w:rsidP="00CF6F0F">
      <w:pPr>
        <w:jc w:val="both"/>
        <w:rPr>
          <w:b/>
          <w:sz w:val="28"/>
          <w:szCs w:val="28"/>
        </w:rPr>
      </w:pP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b/>
          <w:sz w:val="28"/>
          <w:szCs w:val="28"/>
        </w:rPr>
        <w:t>3. Время и место проведения Игры.</w:t>
      </w:r>
      <w:r w:rsidRPr="00CF6F0F">
        <w:rPr>
          <w:b/>
          <w:sz w:val="28"/>
          <w:szCs w:val="28"/>
        </w:rPr>
        <w:tab/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3.1. Время проведения</w:t>
      </w:r>
      <w:r w:rsidR="00F93541">
        <w:rPr>
          <w:sz w:val="28"/>
          <w:szCs w:val="28"/>
        </w:rPr>
        <w:t>:</w:t>
      </w:r>
      <w:r w:rsidR="00DD56BB" w:rsidRPr="00DD56BB">
        <w:t xml:space="preserve"> </w:t>
      </w:r>
      <w:r w:rsidR="00DD56BB" w:rsidRPr="00DD56BB">
        <w:rPr>
          <w:sz w:val="28"/>
          <w:szCs w:val="28"/>
        </w:rPr>
        <w:t>в период с 20</w:t>
      </w:r>
      <w:r w:rsidR="00F93541">
        <w:rPr>
          <w:sz w:val="28"/>
          <w:szCs w:val="28"/>
        </w:rPr>
        <w:t xml:space="preserve"> сентября по 08  октября 2017 г. </w:t>
      </w:r>
      <w:r w:rsidR="00DD56BB" w:rsidRPr="00F93541">
        <w:rPr>
          <w:sz w:val="28"/>
          <w:szCs w:val="28"/>
        </w:rPr>
        <w:t>(</w:t>
      </w:r>
      <w:r w:rsidR="00F93541">
        <w:rPr>
          <w:sz w:val="28"/>
          <w:szCs w:val="28"/>
        </w:rPr>
        <w:t>об уточненной дате</w:t>
      </w:r>
      <w:r w:rsidRPr="00F93541">
        <w:rPr>
          <w:sz w:val="28"/>
          <w:szCs w:val="28"/>
        </w:rPr>
        <w:t xml:space="preserve"> участники будут оповещены не позднее 15 дней до начала</w:t>
      </w:r>
      <w:r w:rsidRPr="00CF6F0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F6F0F">
        <w:rPr>
          <w:sz w:val="28"/>
          <w:szCs w:val="28"/>
        </w:rPr>
        <w:t xml:space="preserve">гры). Программа Игры рассчитана на 2 дня, включая дни приезда и отъезда команд.  </w:t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3.2. Место проведения будет определено в соответствии с процедурами проведения торгов.</w:t>
      </w:r>
    </w:p>
    <w:p w:rsidR="00CF6F0F" w:rsidRPr="00CF6F0F" w:rsidRDefault="00CF6F0F" w:rsidP="00CF6F0F">
      <w:pPr>
        <w:rPr>
          <w:sz w:val="28"/>
          <w:szCs w:val="28"/>
        </w:rPr>
      </w:pPr>
    </w:p>
    <w:p w:rsidR="00CF6F0F" w:rsidRPr="00CF6F0F" w:rsidRDefault="00CF6F0F" w:rsidP="00CF6F0F">
      <w:pPr>
        <w:ind w:firstLine="567"/>
        <w:rPr>
          <w:b/>
          <w:sz w:val="28"/>
          <w:szCs w:val="28"/>
        </w:rPr>
      </w:pPr>
      <w:r w:rsidRPr="00CF6F0F">
        <w:rPr>
          <w:b/>
          <w:sz w:val="28"/>
          <w:szCs w:val="28"/>
        </w:rPr>
        <w:t>4. Участники Игры:</w:t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lastRenderedPageBreak/>
        <w:t>4.1. Игра проводится между командами, сформированными из числа учащихся общеобразовательных организаций, воспитанников военно-патриотических клубов, кадетских классов, патриотических объединений Калининградской области в возрасте от 14 до 18 лет:</w:t>
      </w:r>
    </w:p>
    <w:p w:rsidR="00CF6F0F" w:rsidRPr="00CF6F0F" w:rsidRDefault="00902898" w:rsidP="009028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F6F0F" w:rsidRPr="00CF6F0F">
        <w:rPr>
          <w:sz w:val="28"/>
          <w:szCs w:val="28"/>
        </w:rPr>
        <w:t xml:space="preserve">т каждого муниципального образования одна команда, от городского округа «Город Калининград» может быть представлено до трёх команд. </w:t>
      </w:r>
    </w:p>
    <w:p w:rsidR="00CF6F0F" w:rsidRPr="00CF6F0F" w:rsidRDefault="00902898" w:rsidP="009028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F6F0F" w:rsidRPr="00CF6F0F">
        <w:rPr>
          <w:sz w:val="28"/>
          <w:szCs w:val="28"/>
        </w:rPr>
        <w:t xml:space="preserve"> случае </w:t>
      </w:r>
      <w:proofErr w:type="gramStart"/>
      <w:r w:rsidR="00CF6F0F" w:rsidRPr="00CF6F0F">
        <w:rPr>
          <w:sz w:val="28"/>
          <w:szCs w:val="28"/>
        </w:rPr>
        <w:t>превышения количественного лимита команд участников финала</w:t>
      </w:r>
      <w:proofErr w:type="gramEnd"/>
      <w:r w:rsidR="00CF6F0F" w:rsidRPr="00CF6F0F">
        <w:rPr>
          <w:sz w:val="28"/>
          <w:szCs w:val="28"/>
        </w:rPr>
        <w:t xml:space="preserve"> Игры, предпочтения будут иметь команды</w:t>
      </w:r>
      <w:r w:rsidR="00CF6F0F" w:rsidRPr="00902898">
        <w:rPr>
          <w:sz w:val="28"/>
          <w:szCs w:val="28"/>
        </w:rPr>
        <w:t>, победившие</w:t>
      </w:r>
      <w:r w:rsidR="00CF6F0F" w:rsidRPr="00CF6F0F">
        <w:rPr>
          <w:sz w:val="28"/>
          <w:szCs w:val="28"/>
        </w:rPr>
        <w:t xml:space="preserve"> в муниципальных и межмуниципальных военно-спортивных играх.</w:t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Возрастной ценз определяется по количеству полных лет на момент проведения Игры.</w:t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4.2. Состав команды 10 человек: 8 юношей и 2 девушки.</w:t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4.3. Каждая команда сопровождается 1 (одним) руководителем.</w:t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4.4. Каждый участник команды должен иметь при себе: </w:t>
      </w:r>
    </w:p>
    <w:p w:rsidR="00CF6F0F" w:rsidRPr="00CF6F0F" w:rsidRDefault="00CF6F0F" w:rsidP="00BD2F4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</w:pPr>
      <w:r w:rsidRPr="00CF6F0F">
        <w:t xml:space="preserve">справку с фотографией, подписанную руководителем образовательной организации и заверенную печатью, с указанием места учебы и класса/группы, в котором обучается; </w:t>
      </w:r>
    </w:p>
    <w:p w:rsidR="00CF6F0F" w:rsidRPr="00CF6F0F" w:rsidRDefault="00CF6F0F" w:rsidP="00BD2F4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</w:pPr>
      <w:r w:rsidRPr="00CF6F0F">
        <w:t xml:space="preserve">медицинский допуск к соревнованиям и справку об </w:t>
      </w:r>
      <w:proofErr w:type="spellStart"/>
      <w:r w:rsidRPr="00CF6F0F">
        <w:t>эпидокружении</w:t>
      </w:r>
      <w:proofErr w:type="spellEnd"/>
      <w:r w:rsidRPr="00CF6F0F">
        <w:t>;</w:t>
      </w:r>
    </w:p>
    <w:p w:rsidR="00CF6F0F" w:rsidRPr="00CF6F0F" w:rsidRDefault="00CF6F0F" w:rsidP="00BD2F4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</w:pPr>
      <w:r w:rsidRPr="00CF6F0F">
        <w:t>необходимые вещи (приложение 1).</w:t>
      </w:r>
    </w:p>
    <w:p w:rsidR="00CF6F0F" w:rsidRPr="00902898" w:rsidRDefault="00CF6F0F" w:rsidP="00902898">
      <w:pPr>
        <w:ind w:firstLine="567"/>
        <w:jc w:val="both"/>
        <w:rPr>
          <w:sz w:val="28"/>
          <w:szCs w:val="28"/>
        </w:rPr>
      </w:pPr>
      <w:r w:rsidRPr="00902898">
        <w:rPr>
          <w:sz w:val="28"/>
          <w:szCs w:val="28"/>
        </w:rPr>
        <w:t>4.6. Каждая команда должна иметь при себе:</w:t>
      </w:r>
    </w:p>
    <w:p w:rsidR="00CF6F0F" w:rsidRPr="00CF6F0F" w:rsidRDefault="00CF6F0F" w:rsidP="00BD2F41">
      <w:pPr>
        <w:pStyle w:val="a4"/>
        <w:numPr>
          <w:ilvl w:val="0"/>
          <w:numId w:val="4"/>
        </w:numPr>
        <w:spacing w:after="0" w:line="240" w:lineRule="auto"/>
        <w:jc w:val="both"/>
      </w:pPr>
      <w:r w:rsidRPr="00CF6F0F">
        <w:t xml:space="preserve">справку о проведении инструктажа по технике безопасности в пути                (приложение 2); </w:t>
      </w:r>
    </w:p>
    <w:p w:rsidR="00CF6F0F" w:rsidRPr="00CF6F0F" w:rsidRDefault="00CF6F0F" w:rsidP="00BD2F41">
      <w:pPr>
        <w:pStyle w:val="a4"/>
        <w:numPr>
          <w:ilvl w:val="0"/>
          <w:numId w:val="4"/>
        </w:numPr>
        <w:spacing w:after="0" w:line="240" w:lineRule="auto"/>
        <w:jc w:val="both"/>
      </w:pPr>
      <w:r w:rsidRPr="00CF6F0F">
        <w:t xml:space="preserve">справку об ознакомлении с правилами поведения во время проведения военно-спортивной игры и штрафной системы за их нарушение (приложение 3); </w:t>
      </w:r>
    </w:p>
    <w:p w:rsidR="00CF6F0F" w:rsidRPr="00CF6F0F" w:rsidRDefault="00CF6F0F" w:rsidP="00BD2F41">
      <w:pPr>
        <w:pStyle w:val="a4"/>
        <w:numPr>
          <w:ilvl w:val="0"/>
          <w:numId w:val="4"/>
        </w:numPr>
        <w:spacing w:after="0" w:line="240" w:lineRule="auto"/>
        <w:jc w:val="both"/>
      </w:pPr>
      <w:r w:rsidRPr="00CF6F0F">
        <w:t>необходимый комплект экипировки согласно списку (приложение 4).</w:t>
      </w:r>
    </w:p>
    <w:p w:rsidR="00CF6F0F" w:rsidRPr="00CF6F0F" w:rsidRDefault="00CF6F0F" w:rsidP="00CF6F0F">
      <w:pPr>
        <w:pStyle w:val="a4"/>
        <w:spacing w:after="0" w:line="240" w:lineRule="auto"/>
        <w:ind w:left="360"/>
        <w:jc w:val="both"/>
      </w:pPr>
    </w:p>
    <w:p w:rsidR="00CF6F0F" w:rsidRPr="00CF6F0F" w:rsidRDefault="00CF6F0F" w:rsidP="00902898">
      <w:pPr>
        <w:pStyle w:val="a4"/>
        <w:spacing w:after="0" w:line="240" w:lineRule="auto"/>
        <w:ind w:left="567"/>
        <w:jc w:val="both"/>
        <w:rPr>
          <w:b/>
        </w:rPr>
      </w:pPr>
      <w:r w:rsidRPr="00CF6F0F">
        <w:rPr>
          <w:b/>
        </w:rPr>
        <w:t>5. Требования к участникам Игры и руководителям команд.</w:t>
      </w:r>
    </w:p>
    <w:p w:rsidR="00CF6F0F" w:rsidRPr="00CF6F0F" w:rsidRDefault="00CF6F0F" w:rsidP="00902898">
      <w:pPr>
        <w:ind w:left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5.1. Члены команды обязаны: </w:t>
      </w:r>
    </w:p>
    <w:p w:rsidR="00CF6F0F" w:rsidRPr="00CF6F0F" w:rsidRDefault="00CF6F0F" w:rsidP="00BD2F4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CF6F0F">
        <w:t xml:space="preserve">соблюдать данное Положение и требования оргкомитета и судейской коллегии; </w:t>
      </w:r>
    </w:p>
    <w:p w:rsidR="00CF6F0F" w:rsidRPr="00CF6F0F" w:rsidRDefault="00CF6F0F" w:rsidP="00BD2F4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CF6F0F">
        <w:t xml:space="preserve">соблюдать требования мер безопасности во время участия в спортивных мероприятиях, учебно-тренировочных занятиях и при нахождении на объектах Игры; </w:t>
      </w:r>
    </w:p>
    <w:p w:rsidR="00CF6F0F" w:rsidRPr="00CF6F0F" w:rsidRDefault="00CF6F0F" w:rsidP="00BD2F4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CF6F0F">
        <w:t xml:space="preserve">соблюдать этические нормы поведения и общения как внутри отделения, так и с другими участниками Игры, членами Оргкомитета и судейской коллегии; </w:t>
      </w:r>
    </w:p>
    <w:p w:rsidR="00CF6F0F" w:rsidRPr="00CF6F0F" w:rsidRDefault="00CF6F0F" w:rsidP="00BD2F4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CF6F0F">
        <w:t xml:space="preserve">соблюдать санитарно-гигиенические и экологические требования и нормы поведения; </w:t>
      </w:r>
    </w:p>
    <w:p w:rsidR="00CF6F0F" w:rsidRPr="00CF6F0F" w:rsidRDefault="00CF6F0F" w:rsidP="00BD2F4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CF6F0F">
        <w:t xml:space="preserve">прибывать в столовую, уходить на развод и на иные общие построения, мероприятия  в составе команды. </w:t>
      </w:r>
    </w:p>
    <w:p w:rsidR="00CF6F0F" w:rsidRPr="00CF6F0F" w:rsidRDefault="00CF6F0F" w:rsidP="00CF6F0F">
      <w:pPr>
        <w:ind w:firstLine="284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5.2. Руководитель команды отвечает за дисциплину членов команды, обеспечивает их своевременную явку на мероприятия Игры. </w:t>
      </w:r>
    </w:p>
    <w:p w:rsidR="00CF6F0F" w:rsidRPr="00CF6F0F" w:rsidRDefault="00CF6F0F" w:rsidP="00CF6F0F">
      <w:pPr>
        <w:ind w:firstLine="284"/>
        <w:jc w:val="both"/>
        <w:rPr>
          <w:sz w:val="28"/>
          <w:szCs w:val="28"/>
        </w:rPr>
      </w:pPr>
      <w:r w:rsidRPr="00CF6F0F">
        <w:rPr>
          <w:sz w:val="28"/>
          <w:szCs w:val="28"/>
        </w:rPr>
        <w:lastRenderedPageBreak/>
        <w:t xml:space="preserve">5.3. Руководитель команды имеет право: </w:t>
      </w:r>
    </w:p>
    <w:p w:rsidR="00CF6F0F" w:rsidRPr="00CF6F0F" w:rsidRDefault="00CF6F0F" w:rsidP="00BD2F41">
      <w:pPr>
        <w:pStyle w:val="a4"/>
        <w:numPr>
          <w:ilvl w:val="0"/>
          <w:numId w:val="5"/>
        </w:numPr>
        <w:spacing w:after="0" w:line="240" w:lineRule="auto"/>
        <w:jc w:val="both"/>
      </w:pPr>
      <w:r w:rsidRPr="00CF6F0F">
        <w:t xml:space="preserve">получать сведения о ходе и результатах соревнований в судейской коллегии; </w:t>
      </w:r>
    </w:p>
    <w:p w:rsidR="00CF6F0F" w:rsidRPr="00CF6F0F" w:rsidRDefault="00CF6F0F" w:rsidP="00BD2F41">
      <w:pPr>
        <w:pStyle w:val="a4"/>
        <w:numPr>
          <w:ilvl w:val="0"/>
          <w:numId w:val="5"/>
        </w:numPr>
        <w:spacing w:after="0" w:line="240" w:lineRule="auto"/>
        <w:jc w:val="both"/>
      </w:pPr>
      <w:r w:rsidRPr="00CF6F0F">
        <w:t xml:space="preserve">при необходимости подавать протесты и заявления в письменном виде. </w:t>
      </w:r>
    </w:p>
    <w:p w:rsidR="00CF6F0F" w:rsidRPr="00CF6F0F" w:rsidRDefault="00CF6F0F" w:rsidP="00CF6F0F">
      <w:pPr>
        <w:ind w:firstLine="284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5.4. Руководитель команды обязан: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 xml:space="preserve">знать и выполнять Положение Игры;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 xml:space="preserve">осуществлять педагогическое руководство командой;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 xml:space="preserve">присутствовать на заседаниях судейской коллегии и/или организаторов, проводимых совместно с представителями команд, и доводить до участников все полученные там сведения;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 xml:space="preserve">выполнять все требования организаторов и судейской коллегии, соблюдать педагогическую этику;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 xml:space="preserve">обеспечивать своевременную явку участников на старт или в судейскую коллегию;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 xml:space="preserve">подавать заявки или </w:t>
      </w:r>
      <w:proofErr w:type="spellStart"/>
      <w:r w:rsidRPr="00CF6F0F">
        <w:t>перезаявки</w:t>
      </w:r>
      <w:proofErr w:type="spellEnd"/>
      <w:r w:rsidRPr="00CF6F0F">
        <w:t xml:space="preserve"> в случае необходимости;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 xml:space="preserve">находиться в период проведения мероприятий Игр в отведенном для руководителей месте;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 xml:space="preserve">сообщать старшему судье на финише об участниках, сошедших или не вернувшихся по истечении контрольного времени; </w:t>
      </w:r>
    </w:p>
    <w:p w:rsidR="00CF6F0F" w:rsidRPr="00CF6F0F" w:rsidRDefault="00CF6F0F" w:rsidP="00BD2F41">
      <w:pPr>
        <w:pStyle w:val="a4"/>
        <w:numPr>
          <w:ilvl w:val="0"/>
          <w:numId w:val="6"/>
        </w:numPr>
        <w:spacing w:after="0" w:line="240" w:lineRule="auto"/>
        <w:jc w:val="both"/>
      </w:pPr>
      <w:r w:rsidRPr="00CF6F0F">
        <w:t>сообщать организаторам об уходе с территории пребывания.</w:t>
      </w:r>
    </w:p>
    <w:p w:rsidR="00CF6F0F" w:rsidRPr="00CF6F0F" w:rsidRDefault="00CF6F0F" w:rsidP="00CF6F0F">
      <w:pPr>
        <w:ind w:firstLine="284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5.5. Руководителю команды запрещается: </w:t>
      </w:r>
    </w:p>
    <w:p w:rsidR="00CF6F0F" w:rsidRPr="00CF6F0F" w:rsidRDefault="00CF6F0F" w:rsidP="00BD2F41">
      <w:pPr>
        <w:pStyle w:val="a4"/>
        <w:numPr>
          <w:ilvl w:val="0"/>
          <w:numId w:val="7"/>
        </w:numPr>
        <w:spacing w:after="0" w:line="240" w:lineRule="auto"/>
        <w:jc w:val="both"/>
      </w:pPr>
      <w:r w:rsidRPr="00CF6F0F">
        <w:t xml:space="preserve">вмешиваться в работу судейской коллегии; </w:t>
      </w:r>
    </w:p>
    <w:p w:rsidR="00CF6F0F" w:rsidRPr="00CF6F0F" w:rsidRDefault="00CF6F0F" w:rsidP="00BD2F41">
      <w:pPr>
        <w:pStyle w:val="a4"/>
        <w:numPr>
          <w:ilvl w:val="0"/>
          <w:numId w:val="7"/>
        </w:numPr>
        <w:spacing w:after="0" w:line="240" w:lineRule="auto"/>
        <w:jc w:val="both"/>
      </w:pPr>
      <w:r w:rsidRPr="00CF6F0F">
        <w:t xml:space="preserve">создавать помехи деятельности судейской бригаде; </w:t>
      </w:r>
    </w:p>
    <w:p w:rsidR="00CF6F0F" w:rsidRPr="00CF6F0F" w:rsidRDefault="00CF6F0F" w:rsidP="00BD2F41">
      <w:pPr>
        <w:pStyle w:val="a4"/>
        <w:numPr>
          <w:ilvl w:val="0"/>
          <w:numId w:val="7"/>
        </w:numPr>
        <w:spacing w:after="0" w:line="240" w:lineRule="auto"/>
        <w:jc w:val="both"/>
      </w:pPr>
      <w:r w:rsidRPr="00CF6F0F">
        <w:t xml:space="preserve">давать указания участникам мероприятий Игры после их старта; </w:t>
      </w:r>
    </w:p>
    <w:p w:rsidR="00CF6F0F" w:rsidRPr="00CF6F0F" w:rsidRDefault="00CF6F0F" w:rsidP="00BD2F41">
      <w:pPr>
        <w:pStyle w:val="a4"/>
        <w:numPr>
          <w:ilvl w:val="0"/>
          <w:numId w:val="7"/>
        </w:numPr>
        <w:spacing w:after="0" w:line="240" w:lineRule="auto"/>
        <w:jc w:val="both"/>
      </w:pPr>
      <w:r w:rsidRPr="00CF6F0F">
        <w:t>находиться на дистанции во время проведения соревнований без разрешения судейской коллегии.</w:t>
      </w:r>
    </w:p>
    <w:p w:rsidR="00CF6F0F" w:rsidRPr="00CF6F0F" w:rsidRDefault="00CF6F0F" w:rsidP="00CF6F0F">
      <w:pPr>
        <w:pStyle w:val="a4"/>
        <w:spacing w:after="0" w:line="240" w:lineRule="auto"/>
        <w:ind w:left="851"/>
        <w:jc w:val="both"/>
      </w:pPr>
    </w:p>
    <w:p w:rsidR="00CF6F0F" w:rsidRPr="00CF6F0F" w:rsidRDefault="00CF6F0F" w:rsidP="00CF6F0F">
      <w:pPr>
        <w:ind w:firstLine="709"/>
        <w:rPr>
          <w:b/>
          <w:sz w:val="28"/>
          <w:szCs w:val="28"/>
        </w:rPr>
      </w:pPr>
      <w:r w:rsidRPr="00CF6F0F">
        <w:rPr>
          <w:b/>
          <w:sz w:val="28"/>
          <w:szCs w:val="28"/>
        </w:rPr>
        <w:t>6. Порядок проведения Игры.</w:t>
      </w:r>
    </w:p>
    <w:p w:rsidR="00CF6F0F" w:rsidRPr="00CF6F0F" w:rsidRDefault="00CF6F0F" w:rsidP="00CF6F0F">
      <w:pPr>
        <w:ind w:firstLine="709"/>
        <w:jc w:val="both"/>
        <w:rPr>
          <w:color w:val="000000" w:themeColor="text1"/>
          <w:sz w:val="28"/>
          <w:szCs w:val="28"/>
        </w:rPr>
      </w:pPr>
      <w:r w:rsidRPr="00CF6F0F">
        <w:rPr>
          <w:sz w:val="28"/>
          <w:szCs w:val="28"/>
        </w:rPr>
        <w:t xml:space="preserve">6.1. Заявки (приложение 5) на участие в Игре принимаются до </w:t>
      </w:r>
      <w:r w:rsidRPr="00CF6F0F">
        <w:rPr>
          <w:b/>
          <w:sz w:val="28"/>
          <w:szCs w:val="28"/>
        </w:rPr>
        <w:t xml:space="preserve">12 сентября 2017 года </w:t>
      </w:r>
      <w:r w:rsidRPr="00CF6F0F">
        <w:rPr>
          <w:sz w:val="28"/>
          <w:szCs w:val="28"/>
        </w:rPr>
        <w:t>в ГБУ «Центр молодежи (региональный центр подготовки к военной службе и военно-патриотического воспитания: г. Калининград, ул. Кирова, д.3, каб.312,</w:t>
      </w:r>
      <w:r w:rsidRPr="00CF6F0F">
        <w:rPr>
          <w:b/>
          <w:sz w:val="28"/>
          <w:szCs w:val="28"/>
        </w:rPr>
        <w:t xml:space="preserve"> </w:t>
      </w:r>
      <w:r w:rsidRPr="00CF6F0F">
        <w:rPr>
          <w:sz w:val="28"/>
          <w:szCs w:val="28"/>
        </w:rPr>
        <w:t xml:space="preserve">тел. 8(4012)99-10-17) или на адрес электронной почты </w:t>
      </w:r>
      <w:r w:rsidRPr="00CF6F0F">
        <w:rPr>
          <w:color w:val="000000" w:themeColor="text1"/>
          <w:sz w:val="28"/>
          <w:szCs w:val="28"/>
          <w:lang w:val="en-US"/>
        </w:rPr>
        <w:t>patriot</w:t>
      </w:r>
      <w:r w:rsidRPr="00CF6F0F">
        <w:rPr>
          <w:color w:val="000000" w:themeColor="text1"/>
          <w:sz w:val="28"/>
          <w:szCs w:val="28"/>
        </w:rPr>
        <w:t>@</w:t>
      </w:r>
      <w:proofErr w:type="spellStart"/>
      <w:r w:rsidRPr="00CF6F0F">
        <w:rPr>
          <w:color w:val="000000" w:themeColor="text1"/>
          <w:sz w:val="28"/>
          <w:szCs w:val="28"/>
          <w:lang w:val="en-US"/>
        </w:rPr>
        <w:t>molod</w:t>
      </w:r>
      <w:proofErr w:type="spellEnd"/>
      <w:r w:rsidRPr="00CF6F0F">
        <w:rPr>
          <w:color w:val="000000" w:themeColor="text1"/>
          <w:sz w:val="28"/>
          <w:szCs w:val="28"/>
        </w:rPr>
        <w:t>39.</w:t>
      </w:r>
      <w:proofErr w:type="spellStart"/>
      <w:r w:rsidRPr="00CF6F0F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F6F0F">
        <w:rPr>
          <w:color w:val="000000" w:themeColor="text1"/>
          <w:sz w:val="28"/>
          <w:szCs w:val="28"/>
        </w:rPr>
        <w:t xml:space="preserve"> (в </w:t>
      </w:r>
      <w:proofErr w:type="spellStart"/>
      <w:r w:rsidRPr="00CF6F0F">
        <w:rPr>
          <w:color w:val="000000" w:themeColor="text1"/>
          <w:sz w:val="28"/>
          <w:szCs w:val="28"/>
        </w:rPr>
        <w:t>отсканированнои</w:t>
      </w:r>
      <w:proofErr w:type="spellEnd"/>
      <w:r w:rsidRPr="00CF6F0F">
        <w:rPr>
          <w:color w:val="000000" w:themeColor="text1"/>
          <w:sz w:val="28"/>
          <w:szCs w:val="28"/>
        </w:rPr>
        <w:t xml:space="preserve"> виде).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6.3. 6.4. Областной финал состоит из нескольких блоков: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6.4.1.Блок «Я – гражданин России» (приложение 7) включает: </w:t>
      </w:r>
    </w:p>
    <w:p w:rsidR="00CF6F0F" w:rsidRPr="00CF6F0F" w:rsidRDefault="00CF6F0F" w:rsidP="00BD2F41">
      <w:pPr>
        <w:pStyle w:val="a4"/>
        <w:numPr>
          <w:ilvl w:val="0"/>
          <w:numId w:val="8"/>
        </w:numPr>
        <w:spacing w:after="0" w:line="240" w:lineRule="auto"/>
        <w:jc w:val="both"/>
      </w:pPr>
      <w:r w:rsidRPr="00CF6F0F">
        <w:t xml:space="preserve">конкурс «Визитка»; </w:t>
      </w:r>
    </w:p>
    <w:p w:rsidR="00CF6F0F" w:rsidRPr="00CF6F0F" w:rsidRDefault="00CF6F0F" w:rsidP="00BD2F41">
      <w:pPr>
        <w:pStyle w:val="a4"/>
        <w:numPr>
          <w:ilvl w:val="0"/>
          <w:numId w:val="8"/>
        </w:numPr>
        <w:spacing w:after="0" w:line="240" w:lineRule="auto"/>
        <w:jc w:val="both"/>
      </w:pPr>
      <w:r w:rsidRPr="00CF6F0F">
        <w:t xml:space="preserve">конкурс боевых листков; </w:t>
      </w:r>
    </w:p>
    <w:p w:rsidR="00CF6F0F" w:rsidRPr="00CF6F0F" w:rsidRDefault="00CF6F0F" w:rsidP="00BD2F41">
      <w:pPr>
        <w:pStyle w:val="a4"/>
        <w:numPr>
          <w:ilvl w:val="0"/>
          <w:numId w:val="8"/>
        </w:numPr>
        <w:spacing w:after="0" w:line="240" w:lineRule="auto"/>
        <w:jc w:val="both"/>
      </w:pPr>
      <w:r w:rsidRPr="00CF6F0F">
        <w:t xml:space="preserve">историко-краеведческая викторина «Дорогами славы»; </w:t>
      </w:r>
    </w:p>
    <w:p w:rsidR="00CF6F0F" w:rsidRPr="00CF6F0F" w:rsidRDefault="00CF6F0F" w:rsidP="00BD2F41">
      <w:pPr>
        <w:pStyle w:val="a4"/>
        <w:numPr>
          <w:ilvl w:val="0"/>
          <w:numId w:val="8"/>
        </w:numPr>
        <w:spacing w:after="0" w:line="240" w:lineRule="auto"/>
      </w:pPr>
      <w:r w:rsidRPr="00CF6F0F">
        <w:t xml:space="preserve">конкурс военно-патриотической песни «Песни Победы» </w:t>
      </w:r>
    </w:p>
    <w:p w:rsidR="00CF6F0F" w:rsidRPr="00CF6F0F" w:rsidRDefault="00CF6F0F" w:rsidP="00CF6F0F">
      <w:pPr>
        <w:jc w:val="both"/>
        <w:rPr>
          <w:sz w:val="28"/>
          <w:szCs w:val="28"/>
        </w:rPr>
      </w:pP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6.4.2. Блок «Защитник Отечества» (приложение 8): 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lastRenderedPageBreak/>
        <w:t xml:space="preserve">- конкурс по строевой подготовке; 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- конкурс знаменной группы;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- соревнование по стрельбе; 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- с</w:t>
      </w:r>
      <w:r w:rsidR="00E414A3">
        <w:rPr>
          <w:sz w:val="28"/>
          <w:szCs w:val="28"/>
        </w:rPr>
        <w:t>оревнование сборке/разборке АК-</w:t>
      </w:r>
      <w:r w:rsidRPr="00CF6F0F">
        <w:rPr>
          <w:sz w:val="28"/>
          <w:szCs w:val="28"/>
        </w:rPr>
        <w:t>7</w:t>
      </w:r>
      <w:r w:rsidR="00E414A3">
        <w:rPr>
          <w:sz w:val="28"/>
          <w:szCs w:val="28"/>
        </w:rPr>
        <w:t>4</w:t>
      </w:r>
      <w:r w:rsidRPr="00CF6F0F">
        <w:rPr>
          <w:sz w:val="28"/>
          <w:szCs w:val="28"/>
        </w:rPr>
        <w:t>;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- соревнование «Метание гранаты»;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- соревнование «Полоса препятствий».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6.4.3. Блок «Школа безопасности» (приложение 9): 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- соревнование по оказанию первой медицинской помощи; 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- соревнование по гражданской обороне «Защита»; 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- соревнования по прикладной физической подготовке. 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6.5. Во время проведения Финала игры действует система штрафов за нарушение правил поведения (приложение 6). 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6.6. Условия проведения и состав соревнований могут быть частично изменены Оргкомитетом с учетом условий проведения соревнований. Изменения </w:t>
      </w:r>
      <w:proofErr w:type="gramStart"/>
      <w:r w:rsidRPr="00CF6F0F">
        <w:rPr>
          <w:sz w:val="28"/>
          <w:szCs w:val="28"/>
        </w:rPr>
        <w:t>условий проведения мероприятий Финала игры</w:t>
      </w:r>
      <w:proofErr w:type="gramEnd"/>
      <w:r w:rsidRPr="00CF6F0F">
        <w:rPr>
          <w:sz w:val="28"/>
          <w:szCs w:val="28"/>
        </w:rPr>
        <w:t xml:space="preserve"> обязательно доводятся до каждой команды. 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6.7. Проживание и питание во время прохождения Финала игры осуществляется за счет средств Организаторов.</w:t>
      </w:r>
    </w:p>
    <w:p w:rsidR="00CF6F0F" w:rsidRPr="00CF6F0F" w:rsidRDefault="00CF6F0F" w:rsidP="00CF6F0F">
      <w:pPr>
        <w:ind w:firstLine="709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6.8. Доставка команд к месту общего сбора и по окончании Финала игры осуществляется за счёт средств направляющей стороны.</w:t>
      </w:r>
    </w:p>
    <w:p w:rsidR="00CF6F0F" w:rsidRPr="00CF6F0F" w:rsidRDefault="00CF6F0F" w:rsidP="00CF6F0F">
      <w:pPr>
        <w:jc w:val="both"/>
        <w:rPr>
          <w:b/>
          <w:sz w:val="28"/>
          <w:szCs w:val="28"/>
        </w:rPr>
      </w:pPr>
    </w:p>
    <w:p w:rsidR="00CF6F0F" w:rsidRPr="00CF6F0F" w:rsidRDefault="00CF6F0F" w:rsidP="00CF6F0F">
      <w:pPr>
        <w:ind w:firstLine="708"/>
        <w:jc w:val="both"/>
        <w:rPr>
          <w:sz w:val="28"/>
          <w:szCs w:val="28"/>
        </w:rPr>
      </w:pPr>
      <w:r w:rsidRPr="00CF6F0F">
        <w:rPr>
          <w:b/>
          <w:sz w:val="28"/>
          <w:szCs w:val="28"/>
        </w:rPr>
        <w:t>7. Награждение победителей и призёров.</w:t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7.1. В рамках Финала игры предусмотрен командный зачет. </w:t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>Командное первенство определяется по сумме мест, занятых командами на конкурсах и соревнованиях</w:t>
      </w:r>
      <w:r w:rsidRPr="00222DE9">
        <w:rPr>
          <w:sz w:val="28"/>
          <w:szCs w:val="28"/>
        </w:rPr>
        <w:t>. Победитель определяется по наименьшей сумме мест. В случае совпаде</w:t>
      </w:r>
      <w:r w:rsidRPr="00CF6F0F">
        <w:rPr>
          <w:sz w:val="28"/>
          <w:szCs w:val="28"/>
        </w:rPr>
        <w:t xml:space="preserve">ния командных результатов предпочтение отдается команде, показавшей лучшие результаты в блоках «Защитник Отечества». Команда, не участвующая в каком-либо соревновании или конкурсе, занимает места после команд, которые приняли участие во всех соревнованиях и конкурсах Финала игры. </w:t>
      </w:r>
    </w:p>
    <w:p w:rsidR="00CF6F0F" w:rsidRP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7.2. В рамках Финала игры предусмотрен личный  зачет в следующих соревнованиях и конкурсах: </w:t>
      </w:r>
    </w:p>
    <w:p w:rsidR="00CF6F0F" w:rsidRPr="00334178" w:rsidRDefault="00CF6F0F" w:rsidP="00BD2F41">
      <w:pPr>
        <w:pStyle w:val="a4"/>
        <w:numPr>
          <w:ilvl w:val="0"/>
          <w:numId w:val="9"/>
        </w:numPr>
        <w:spacing w:after="0" w:line="240" w:lineRule="auto"/>
        <w:jc w:val="both"/>
      </w:pPr>
      <w:r w:rsidRPr="00334178">
        <w:t xml:space="preserve">комплексные силовые упражнения; </w:t>
      </w:r>
    </w:p>
    <w:p w:rsidR="00CF6F0F" w:rsidRPr="00334178" w:rsidRDefault="00CF6F0F" w:rsidP="00BD2F41">
      <w:pPr>
        <w:pStyle w:val="a4"/>
        <w:numPr>
          <w:ilvl w:val="0"/>
          <w:numId w:val="9"/>
        </w:numPr>
        <w:spacing w:after="0" w:line="240" w:lineRule="auto"/>
        <w:jc w:val="both"/>
      </w:pPr>
      <w:r w:rsidRPr="00334178">
        <w:t xml:space="preserve">подтягивание на перекладине; </w:t>
      </w:r>
    </w:p>
    <w:p w:rsidR="00334178" w:rsidRPr="00334178" w:rsidRDefault="00334178" w:rsidP="00BD2F41">
      <w:pPr>
        <w:pStyle w:val="a4"/>
        <w:numPr>
          <w:ilvl w:val="0"/>
          <w:numId w:val="9"/>
        </w:numPr>
        <w:spacing w:after="0" w:line="240" w:lineRule="auto"/>
        <w:jc w:val="both"/>
      </w:pPr>
      <w:r w:rsidRPr="00334178">
        <w:t>стрельба из пневматической винтовки;</w:t>
      </w:r>
      <w:r w:rsidR="00CF6F0F" w:rsidRPr="00334178">
        <w:t xml:space="preserve"> </w:t>
      </w:r>
    </w:p>
    <w:p w:rsidR="00CF6F0F" w:rsidRPr="00334178" w:rsidRDefault="00334178" w:rsidP="00BD2F41">
      <w:pPr>
        <w:pStyle w:val="a4"/>
        <w:numPr>
          <w:ilvl w:val="0"/>
          <w:numId w:val="9"/>
        </w:numPr>
        <w:spacing w:after="0" w:line="240" w:lineRule="auto"/>
        <w:jc w:val="both"/>
      </w:pPr>
      <w:r w:rsidRPr="00334178">
        <w:t>метание гранаты.</w:t>
      </w:r>
    </w:p>
    <w:p w:rsidR="00CF6F0F" w:rsidRPr="00CF6F0F" w:rsidRDefault="00CF6F0F" w:rsidP="00CF6F0F">
      <w:pPr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       7.3. Награждение победителей и призёров отдельных конкурсов и соревнований могут осуществлять учреждения и организации по согласованию с Организаторами. </w:t>
      </w:r>
    </w:p>
    <w:p w:rsidR="00CF6F0F" w:rsidRDefault="00CF6F0F" w:rsidP="00CF6F0F">
      <w:pPr>
        <w:ind w:firstLine="567"/>
        <w:jc w:val="both"/>
        <w:rPr>
          <w:sz w:val="28"/>
          <w:szCs w:val="28"/>
        </w:rPr>
      </w:pPr>
      <w:r w:rsidRPr="00CF6F0F">
        <w:rPr>
          <w:sz w:val="28"/>
          <w:szCs w:val="28"/>
        </w:rPr>
        <w:t xml:space="preserve">7.4. Победители и призеры в личном зачете, а также команды-победительницы награждаются дипломами. Руководители команд – участниц награждаются благодарственными письмами. </w:t>
      </w:r>
    </w:p>
    <w:p w:rsidR="00E50300" w:rsidRPr="00CF6F0F" w:rsidRDefault="00E50300" w:rsidP="00E50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7.5. Команда победитель </w:t>
      </w:r>
      <w:r w:rsidRPr="00E50300">
        <w:rPr>
          <w:sz w:val="28"/>
          <w:szCs w:val="28"/>
        </w:rPr>
        <w:t>областного финала военно-спортивной игры «Победа-2017»</w:t>
      </w:r>
      <w:r>
        <w:rPr>
          <w:sz w:val="28"/>
          <w:szCs w:val="28"/>
        </w:rPr>
        <w:t xml:space="preserve"> направляется для участия от Калининградской области в </w:t>
      </w:r>
      <w:r w:rsidRPr="00E50300">
        <w:rPr>
          <w:sz w:val="28"/>
          <w:szCs w:val="28"/>
        </w:rPr>
        <w:t>финальном этапе Всероссийской  воен</w:t>
      </w:r>
      <w:r w:rsidR="00BA014C">
        <w:rPr>
          <w:sz w:val="28"/>
          <w:szCs w:val="28"/>
        </w:rPr>
        <w:t>но-спортивной игры « Победа 2018</w:t>
      </w:r>
      <w:r w:rsidRPr="00E50300">
        <w:rPr>
          <w:sz w:val="28"/>
          <w:szCs w:val="28"/>
        </w:rPr>
        <w:t>»</w:t>
      </w:r>
    </w:p>
    <w:p w:rsidR="00CF6F0F" w:rsidRDefault="00CF6F0F" w:rsidP="00CF6F0F">
      <w:pPr>
        <w:ind w:firstLine="567"/>
        <w:jc w:val="both"/>
      </w:pPr>
    </w:p>
    <w:p w:rsidR="00CF6F0F" w:rsidRDefault="00CF6F0F" w:rsidP="00CF6F0F">
      <w:pPr>
        <w:ind w:firstLine="567"/>
        <w:jc w:val="both"/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FD47F0" w:rsidRDefault="00FD47F0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334178" w:rsidRDefault="00334178" w:rsidP="00CF6F0F">
      <w:pPr>
        <w:ind w:firstLine="708"/>
        <w:contextualSpacing/>
        <w:jc w:val="right"/>
        <w:rPr>
          <w:sz w:val="18"/>
          <w:szCs w:val="18"/>
        </w:rPr>
      </w:pPr>
    </w:p>
    <w:p w:rsidR="00CF6F0F" w:rsidRPr="00ED0272" w:rsidRDefault="00CF6F0F" w:rsidP="00CF6F0F">
      <w:pPr>
        <w:ind w:firstLine="708"/>
        <w:contextualSpacing/>
        <w:jc w:val="right"/>
        <w:rPr>
          <w:color w:val="FF0000"/>
          <w:sz w:val="18"/>
          <w:szCs w:val="18"/>
        </w:rPr>
      </w:pPr>
      <w:r w:rsidRPr="00ED0272">
        <w:rPr>
          <w:sz w:val="18"/>
          <w:szCs w:val="18"/>
        </w:rPr>
        <w:t>Приложение 1</w:t>
      </w: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6771"/>
        <w:gridCol w:w="2337"/>
      </w:tblGrid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tabs>
                <w:tab w:val="left" w:pos="2220"/>
              </w:tabs>
              <w:jc w:val="center"/>
            </w:pPr>
            <w:r w:rsidRPr="00ED0272">
              <w:t xml:space="preserve">Список необходимых вещей для участия в </w:t>
            </w:r>
            <w:r>
              <w:t>финале военно-спортивной игре «Победа»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Рюкзак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Комплект парадной формы для строевого смотра с эмблемой команды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Куртка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шт.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Свитер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шт.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Носки шерстяные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пара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Обувь парадная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пара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Основная обувь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пара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Кроссовки (кеды)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пара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Майка (футболка)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2-3 шт.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Спортивный костюм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шт.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Головной убор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шт.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Трусы, носки и т.д.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2 комплекта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Перчатки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пара</w:t>
            </w:r>
          </w:p>
        </w:tc>
      </w:tr>
      <w:tr w:rsidR="00CF6F0F" w:rsidRPr="00ED0272" w:rsidTr="00CF6F0F">
        <w:tc>
          <w:tcPr>
            <w:tcW w:w="67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Полотенце личное</w:t>
            </w:r>
          </w:p>
        </w:tc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 шт.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Туалетные принадлежности (зубная щетка, паста, мыло).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Лекарства личного пользования.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Необходимые документы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1. Паспорт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2. Медицинский полис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E48BF">
              <w:rPr>
                <w:sz w:val="28"/>
                <w:szCs w:val="28"/>
              </w:rPr>
              <w:t>Справки, которые указаны в пункте 4.4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jc w:val="center"/>
            </w:pPr>
            <w:r w:rsidRPr="00ED0272">
              <w:t>Каждый руководитель делегации должен иметь при себе: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1. Медицинскую книжку</w:t>
            </w:r>
          </w:p>
        </w:tc>
      </w:tr>
      <w:tr w:rsidR="00CF6F0F" w:rsidRPr="00ED0272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ED0272" w:rsidRDefault="00CF6F0F" w:rsidP="00CF6F0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272">
              <w:rPr>
                <w:sz w:val="28"/>
                <w:szCs w:val="28"/>
              </w:rPr>
              <w:t>2. Командировочное удостоверение</w:t>
            </w:r>
          </w:p>
        </w:tc>
      </w:tr>
      <w:tr w:rsidR="00CF6F0F" w:rsidRPr="00867EE7" w:rsidTr="00CF6F0F">
        <w:tc>
          <w:tcPr>
            <w:tcW w:w="91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F" w:rsidRPr="00867EE7" w:rsidRDefault="00CF6F0F" w:rsidP="00CF6F0F">
            <w:pPr>
              <w:tabs>
                <w:tab w:val="left" w:pos="2220"/>
              </w:tabs>
              <w:jc w:val="both"/>
            </w:pPr>
            <w:r w:rsidRPr="00ED0272">
              <w:t>3. Приказ об ответственности в пути и во время проведения военно-спортивной игры «Победа-201</w:t>
            </w:r>
            <w:r>
              <w:t>7</w:t>
            </w:r>
            <w:r w:rsidRPr="00ED0272">
              <w:t>» за жизнь, здоровье и безопасность членов команды.</w:t>
            </w:r>
          </w:p>
        </w:tc>
      </w:tr>
    </w:tbl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r>
        <w:br w:type="page"/>
      </w:r>
    </w:p>
    <w:p w:rsidR="00CF6F0F" w:rsidRPr="002C476C" w:rsidRDefault="00CF6F0F" w:rsidP="00CF6F0F">
      <w:pPr>
        <w:tabs>
          <w:tab w:val="left" w:pos="2220"/>
        </w:tabs>
        <w:jc w:val="right"/>
        <w:rPr>
          <w:sz w:val="18"/>
          <w:szCs w:val="18"/>
        </w:rPr>
      </w:pPr>
      <w:r w:rsidRPr="002C476C">
        <w:rPr>
          <w:sz w:val="18"/>
          <w:szCs w:val="18"/>
        </w:rPr>
        <w:lastRenderedPageBreak/>
        <w:t>Приложение 2</w:t>
      </w:r>
    </w:p>
    <w:p w:rsidR="00CF6F0F" w:rsidRDefault="00CF6F0F" w:rsidP="00CF6F0F">
      <w:pPr>
        <w:tabs>
          <w:tab w:val="left" w:pos="2220"/>
        </w:tabs>
        <w:jc w:val="center"/>
        <w:rPr>
          <w:b/>
        </w:rPr>
      </w:pPr>
      <w:r>
        <w:rPr>
          <w:b/>
        </w:rPr>
        <w:t xml:space="preserve">   </w:t>
      </w:r>
    </w:p>
    <w:p w:rsidR="00CF6F0F" w:rsidRDefault="00CF6F0F" w:rsidP="00CF6F0F">
      <w:pPr>
        <w:tabs>
          <w:tab w:val="left" w:pos="2220"/>
        </w:tabs>
        <w:jc w:val="center"/>
        <w:rPr>
          <w:b/>
        </w:rPr>
      </w:pPr>
      <w:r w:rsidRPr="00CB274C">
        <w:rPr>
          <w:b/>
        </w:rPr>
        <w:t xml:space="preserve">СПРАВКА </w:t>
      </w:r>
    </w:p>
    <w:p w:rsidR="00CF6F0F" w:rsidRPr="00CB274C" w:rsidRDefault="00CF6F0F" w:rsidP="00CF6F0F">
      <w:pPr>
        <w:tabs>
          <w:tab w:val="left" w:pos="2220"/>
        </w:tabs>
        <w:jc w:val="center"/>
        <w:rPr>
          <w:b/>
        </w:rPr>
      </w:pPr>
    </w:p>
    <w:p w:rsidR="00CF6F0F" w:rsidRPr="00CB274C" w:rsidRDefault="00CF6F0F" w:rsidP="00CF6F0F">
      <w:pPr>
        <w:tabs>
          <w:tab w:val="left" w:pos="2220"/>
        </w:tabs>
        <w:jc w:val="both"/>
      </w:pPr>
      <w:r w:rsidRPr="00CB274C">
        <w:t>настоящей справкой удостоверяется, что со всеми нижеперечисленными членами команды ________________________________</w:t>
      </w:r>
      <w:r>
        <w:t xml:space="preserve">, </w:t>
      </w:r>
      <w:r w:rsidRPr="00CB274C">
        <w:t xml:space="preserve">направленными на </w:t>
      </w:r>
      <w:r w:rsidRPr="002C476C">
        <w:t>областной финал военно-спортивной игры «Победа-201</w:t>
      </w:r>
      <w:r>
        <w:t>7</w:t>
      </w:r>
      <w:r w:rsidRPr="002C476C">
        <w:t>»,</w:t>
      </w:r>
      <w:r w:rsidRPr="00CB274C">
        <w:t xml:space="preserve"> проведен инструктаж по технике безопасности.</w:t>
      </w:r>
    </w:p>
    <w:p w:rsidR="00CF6F0F" w:rsidRDefault="00CF6F0F" w:rsidP="00CF6F0F">
      <w:pPr>
        <w:tabs>
          <w:tab w:val="left" w:pos="2220"/>
        </w:tabs>
        <w:jc w:val="both"/>
      </w:pPr>
    </w:p>
    <w:tbl>
      <w:tblPr>
        <w:tblW w:w="0" w:type="auto"/>
        <w:tblLook w:val="04A0"/>
      </w:tblPr>
      <w:tblGrid>
        <w:gridCol w:w="534"/>
        <w:gridCol w:w="5846"/>
        <w:gridCol w:w="3191"/>
      </w:tblGrid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0F04E5">
              <w:rPr>
                <w:b/>
              </w:rPr>
              <w:t>№</w:t>
            </w:r>
          </w:p>
        </w:tc>
        <w:tc>
          <w:tcPr>
            <w:tcW w:w="5846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0F04E5">
              <w:rPr>
                <w:b/>
              </w:rPr>
              <w:t>Фамилия, имя, отчество</w:t>
            </w:r>
          </w:p>
        </w:tc>
        <w:tc>
          <w:tcPr>
            <w:tcW w:w="3191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0F04E5">
              <w:rPr>
                <w:b/>
              </w:rPr>
              <w:t>Личная подпись членов команды, с которыми проведен инструктаж</w:t>
            </w: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1.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2.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3.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4.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5.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6.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7.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8.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9.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534" w:type="dxa"/>
          </w:tcPr>
          <w:p w:rsidR="00CF6F0F" w:rsidRPr="000F04E5" w:rsidRDefault="00CF6F0F" w:rsidP="00CF6F0F">
            <w:pPr>
              <w:tabs>
                <w:tab w:val="left" w:pos="2220"/>
              </w:tabs>
              <w:jc w:val="both"/>
            </w:pPr>
            <w:r w:rsidRPr="000F04E5">
              <w:t>10.</w:t>
            </w:r>
          </w:p>
        </w:tc>
        <w:tc>
          <w:tcPr>
            <w:tcW w:w="5846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F0F" w:rsidRPr="00CB274C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  <w:r w:rsidRPr="00CB274C">
        <w:t>Инструктаж проведен ____________</w:t>
      </w:r>
      <w:r>
        <w:t>______________</w:t>
      </w:r>
      <w:r w:rsidRPr="00CB274C">
        <w:t>___________________</w:t>
      </w:r>
    </w:p>
    <w:p w:rsidR="00CF6F0F" w:rsidRDefault="00CF6F0F" w:rsidP="00CF6F0F">
      <w:pPr>
        <w:tabs>
          <w:tab w:val="left" w:pos="2220"/>
        </w:tabs>
        <w:jc w:val="center"/>
      </w:pPr>
      <w:r>
        <w:t xml:space="preserve">                                       </w:t>
      </w:r>
      <w:r w:rsidRPr="00CB274C">
        <w:t>(Ф.И.О. полностью, должность)</w:t>
      </w:r>
    </w:p>
    <w:p w:rsidR="00CF6F0F" w:rsidRPr="00290300" w:rsidRDefault="00CF6F0F" w:rsidP="00CF6F0F">
      <w:pPr>
        <w:tabs>
          <w:tab w:val="left" w:pos="2220"/>
        </w:tabs>
      </w:pPr>
    </w:p>
    <w:p w:rsidR="00CF6F0F" w:rsidRDefault="00CF6F0F" w:rsidP="00CF6F0F">
      <w:pPr>
        <w:tabs>
          <w:tab w:val="left" w:pos="2220"/>
        </w:tabs>
      </w:pPr>
      <w:r>
        <w:t>Дата ____________                   Подпись лица, проводившего инструктаж________________</w:t>
      </w:r>
    </w:p>
    <w:p w:rsidR="00CF6F0F" w:rsidRDefault="00CF6F0F" w:rsidP="00CF6F0F">
      <w:pPr>
        <w:tabs>
          <w:tab w:val="left" w:pos="2220"/>
        </w:tabs>
      </w:pPr>
    </w:p>
    <w:p w:rsidR="00CF6F0F" w:rsidRDefault="00CF6F0F" w:rsidP="00CF6F0F">
      <w:pPr>
        <w:tabs>
          <w:tab w:val="left" w:pos="2220"/>
        </w:tabs>
      </w:pPr>
    </w:p>
    <w:p w:rsidR="00CF6F0F" w:rsidRDefault="00CF6F0F" w:rsidP="00CF6F0F">
      <w:pPr>
        <w:tabs>
          <w:tab w:val="left" w:pos="2220"/>
        </w:tabs>
      </w:pPr>
      <w:r w:rsidRPr="006D1711">
        <w:t>Руководитель команды</w:t>
      </w:r>
      <w:r>
        <w:t xml:space="preserve"> ____________________________              ___________________</w:t>
      </w:r>
    </w:p>
    <w:p w:rsidR="00CF6F0F" w:rsidRPr="00E441C8" w:rsidRDefault="00CF6F0F" w:rsidP="00CF6F0F">
      <w:pPr>
        <w:tabs>
          <w:tab w:val="left" w:pos="2220"/>
        </w:tabs>
      </w:pPr>
      <w:r>
        <w:t xml:space="preserve">                                                      </w:t>
      </w:r>
      <w:r w:rsidRPr="00CB274C">
        <w:t>(Ф.И.О. полностью</w:t>
      </w:r>
      <w:r>
        <w:t>)                                        (подпись)</w:t>
      </w: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  <w:r w:rsidRPr="001A372F">
        <w:t xml:space="preserve">Приказом №_____ от______ ФИО__________________ </w:t>
      </w:r>
      <w:proofErr w:type="gramStart"/>
      <w:r w:rsidRPr="001A372F">
        <w:t>назначен</w:t>
      </w:r>
      <w:proofErr w:type="gramEnd"/>
      <w:r w:rsidRPr="001A372F">
        <w:t xml:space="preserve"> ответственным в пути и во время проведения </w:t>
      </w:r>
      <w:r w:rsidRPr="002C476C">
        <w:t>военно-спортивной игры «Победа - 201</w:t>
      </w:r>
      <w:r>
        <w:t>7</w:t>
      </w:r>
      <w:r w:rsidRPr="002C476C">
        <w:t>» за</w:t>
      </w:r>
      <w:r w:rsidRPr="001A372F">
        <w:t xml:space="preserve"> жизнь, здоровье и безопасность выше перечисленных членов команды.</w:t>
      </w: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  <w:r>
        <w:t>Подпись директора учреждения (организации, клуба) ______________/_________________</w:t>
      </w:r>
    </w:p>
    <w:p w:rsidR="00CF6F0F" w:rsidRDefault="00CF6F0F" w:rsidP="00CF6F0F">
      <w:pPr>
        <w:tabs>
          <w:tab w:val="left" w:pos="2220"/>
        </w:tabs>
        <w:jc w:val="both"/>
      </w:pPr>
      <w:r>
        <w:t xml:space="preserve">                                                                                                      (подпись, печать) (Ф.И.О.)</w:t>
      </w: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r>
        <w:br w:type="page"/>
      </w:r>
    </w:p>
    <w:p w:rsidR="00CF6F0F" w:rsidRPr="002C476C" w:rsidRDefault="00CF6F0F" w:rsidP="00CF6F0F">
      <w:pPr>
        <w:tabs>
          <w:tab w:val="left" w:pos="2220"/>
        </w:tabs>
        <w:jc w:val="right"/>
        <w:rPr>
          <w:sz w:val="18"/>
          <w:szCs w:val="18"/>
        </w:rPr>
      </w:pPr>
      <w:r w:rsidRPr="002C476C">
        <w:rPr>
          <w:sz w:val="18"/>
          <w:szCs w:val="18"/>
        </w:rPr>
        <w:lastRenderedPageBreak/>
        <w:t>Приложение 3</w:t>
      </w:r>
    </w:p>
    <w:p w:rsidR="00CF6F0F" w:rsidRDefault="00CF6F0F" w:rsidP="00CF6F0F">
      <w:pPr>
        <w:tabs>
          <w:tab w:val="left" w:pos="2220"/>
        </w:tabs>
        <w:jc w:val="center"/>
        <w:rPr>
          <w:b/>
        </w:rPr>
      </w:pPr>
    </w:p>
    <w:p w:rsidR="00CF6F0F" w:rsidRDefault="00CF6F0F" w:rsidP="00CF6F0F">
      <w:pPr>
        <w:tabs>
          <w:tab w:val="left" w:pos="2220"/>
        </w:tabs>
        <w:jc w:val="center"/>
        <w:rPr>
          <w:b/>
        </w:rPr>
      </w:pPr>
      <w:r w:rsidRPr="00A73907">
        <w:rPr>
          <w:b/>
        </w:rPr>
        <w:t>СПРАВКА</w:t>
      </w:r>
    </w:p>
    <w:p w:rsidR="00CF6F0F" w:rsidRPr="00A73907" w:rsidRDefault="00CF6F0F" w:rsidP="00CF6F0F">
      <w:pPr>
        <w:tabs>
          <w:tab w:val="left" w:pos="2220"/>
        </w:tabs>
        <w:jc w:val="center"/>
        <w:rPr>
          <w:b/>
        </w:rPr>
      </w:pPr>
    </w:p>
    <w:p w:rsidR="00CF6F0F" w:rsidRDefault="00CF6F0F" w:rsidP="00CF6F0F">
      <w:pPr>
        <w:tabs>
          <w:tab w:val="left" w:pos="2220"/>
        </w:tabs>
        <w:jc w:val="both"/>
      </w:pPr>
      <w:r w:rsidRPr="00146520">
        <w:t xml:space="preserve">настоящей </w:t>
      </w:r>
      <w:r>
        <w:t xml:space="preserve"> </w:t>
      </w:r>
      <w:r w:rsidRPr="00146520">
        <w:t xml:space="preserve">справкой </w:t>
      </w:r>
      <w:r>
        <w:t xml:space="preserve"> </w:t>
      </w:r>
      <w:r w:rsidRPr="00146520">
        <w:t xml:space="preserve">удостоверяется, </w:t>
      </w:r>
      <w:r>
        <w:t xml:space="preserve"> </w:t>
      </w:r>
      <w:r w:rsidRPr="00146520">
        <w:t xml:space="preserve">что </w:t>
      </w:r>
      <w:r>
        <w:t xml:space="preserve"> </w:t>
      </w:r>
      <w:r w:rsidRPr="00146520">
        <w:t>все</w:t>
      </w:r>
      <w:r>
        <w:t xml:space="preserve"> </w:t>
      </w:r>
      <w:r w:rsidRPr="00146520">
        <w:t xml:space="preserve"> направляемые </w:t>
      </w:r>
      <w:r>
        <w:t xml:space="preserve"> </w:t>
      </w:r>
      <w:r w:rsidRPr="00146520">
        <w:t>члены</w:t>
      </w:r>
    </w:p>
    <w:p w:rsidR="00CF6F0F" w:rsidRDefault="00CF6F0F" w:rsidP="00CF6F0F">
      <w:pPr>
        <w:tabs>
          <w:tab w:val="left" w:pos="2220"/>
        </w:tabs>
        <w:jc w:val="both"/>
      </w:pPr>
      <w:r w:rsidRPr="00146520">
        <w:t xml:space="preserve">команды ______________________________ ознакомлены с правилами поведения и штрафными баллами во время </w:t>
      </w:r>
      <w:r w:rsidRPr="002C476C">
        <w:t>проведения военно-спортивной игры «Победа-</w:t>
      </w:r>
      <w:r>
        <w:t>2017</w:t>
      </w:r>
      <w:r w:rsidRPr="002C476C">
        <w:t>»</w:t>
      </w:r>
      <w:r w:rsidRPr="00146520">
        <w:t xml:space="preserve">  </w:t>
      </w:r>
    </w:p>
    <w:p w:rsidR="00CF6F0F" w:rsidRPr="00146520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tbl>
      <w:tblPr>
        <w:tblW w:w="0" w:type="auto"/>
        <w:tblLook w:val="04A0"/>
      </w:tblPr>
      <w:tblGrid>
        <w:gridCol w:w="534"/>
        <w:gridCol w:w="5846"/>
        <w:gridCol w:w="3191"/>
      </w:tblGrid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CC68B5">
              <w:rPr>
                <w:b/>
              </w:rPr>
              <w:t>№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CC68B5">
              <w:rPr>
                <w:b/>
              </w:rPr>
              <w:t>Фамилия, имя, отчество</w:t>
            </w: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CC68B5">
              <w:rPr>
                <w:b/>
              </w:rPr>
              <w:t>Личная подпись членов команды, с которыми проведен инструктаж</w:t>
            </w: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1.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2.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3.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4.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5.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6.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7.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8.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9.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34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10.</w:t>
            </w:r>
          </w:p>
        </w:tc>
        <w:tc>
          <w:tcPr>
            <w:tcW w:w="584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319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</w:tbl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</w:pPr>
      <w:r w:rsidRPr="006D1711">
        <w:t>Руководитель команды</w:t>
      </w:r>
      <w:r>
        <w:t xml:space="preserve"> ____________________________              ___________________</w:t>
      </w:r>
    </w:p>
    <w:p w:rsidR="00CF6F0F" w:rsidRPr="00E441C8" w:rsidRDefault="00CF6F0F" w:rsidP="00CF6F0F">
      <w:pPr>
        <w:tabs>
          <w:tab w:val="left" w:pos="2220"/>
        </w:tabs>
      </w:pPr>
      <w:r>
        <w:t xml:space="preserve">                                                      </w:t>
      </w:r>
      <w:r w:rsidRPr="00CB274C">
        <w:t>(Ф.И.О. полностью</w:t>
      </w:r>
      <w:r>
        <w:t>)                                        (подпись)</w:t>
      </w: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r>
        <w:br w:type="page"/>
      </w:r>
    </w:p>
    <w:p w:rsidR="00CF6F0F" w:rsidRPr="002C476C" w:rsidRDefault="00CF6F0F" w:rsidP="00CF6F0F">
      <w:pPr>
        <w:tabs>
          <w:tab w:val="left" w:pos="2220"/>
        </w:tabs>
        <w:jc w:val="right"/>
        <w:rPr>
          <w:sz w:val="18"/>
          <w:szCs w:val="18"/>
        </w:rPr>
      </w:pPr>
      <w:r w:rsidRPr="002C476C">
        <w:rPr>
          <w:sz w:val="18"/>
          <w:szCs w:val="18"/>
        </w:rPr>
        <w:lastRenderedPageBreak/>
        <w:t>Приложение 4</w:t>
      </w:r>
    </w:p>
    <w:p w:rsidR="00CF6F0F" w:rsidRPr="002C476C" w:rsidRDefault="00CF6F0F" w:rsidP="00CF6F0F">
      <w:pPr>
        <w:tabs>
          <w:tab w:val="left" w:pos="2220"/>
        </w:tabs>
        <w:jc w:val="right"/>
        <w:rPr>
          <w:caps/>
        </w:rPr>
      </w:pPr>
    </w:p>
    <w:p w:rsidR="00CF6F0F" w:rsidRPr="002C476C" w:rsidRDefault="00CF6F0F" w:rsidP="00CF6F0F">
      <w:pPr>
        <w:tabs>
          <w:tab w:val="left" w:pos="2220"/>
        </w:tabs>
        <w:jc w:val="center"/>
        <w:rPr>
          <w:caps/>
        </w:rPr>
      </w:pPr>
      <w:r w:rsidRPr="002C476C">
        <w:rPr>
          <w:caps/>
        </w:rPr>
        <w:t>Комплект экипировки команды</w:t>
      </w:r>
    </w:p>
    <w:p w:rsidR="00CF6F0F" w:rsidRDefault="00CF6F0F" w:rsidP="00CF6F0F">
      <w:pPr>
        <w:tabs>
          <w:tab w:val="left" w:pos="2220"/>
        </w:tabs>
      </w:pPr>
    </w:p>
    <w:p w:rsidR="00CF6F0F" w:rsidRDefault="00CF6F0F" w:rsidP="00BD2F41">
      <w:pPr>
        <w:pStyle w:val="a4"/>
        <w:numPr>
          <w:ilvl w:val="0"/>
          <w:numId w:val="10"/>
        </w:numPr>
        <w:spacing w:after="0" w:line="240" w:lineRule="auto"/>
        <w:jc w:val="both"/>
      </w:pPr>
      <w:r w:rsidRPr="0084201D">
        <w:t>Атрибутика знамё</w:t>
      </w:r>
      <w:r>
        <w:t xml:space="preserve">нной группы (знамя, штандарт и </w:t>
      </w:r>
      <w:r w:rsidRPr="0084201D">
        <w:t xml:space="preserve">т.д.; древко не менее 2 м). </w:t>
      </w:r>
    </w:p>
    <w:p w:rsidR="00CF6F0F" w:rsidRDefault="00CF6F0F" w:rsidP="00BD2F41">
      <w:pPr>
        <w:pStyle w:val="a4"/>
        <w:numPr>
          <w:ilvl w:val="0"/>
          <w:numId w:val="10"/>
        </w:numPr>
        <w:spacing w:after="0" w:line="240" w:lineRule="auto"/>
        <w:jc w:val="both"/>
      </w:pPr>
      <w:r w:rsidRPr="0084201D">
        <w:t xml:space="preserve">Санитарная сумка, укомплектованная в соответствии с приказом Минздрава и социального развития РФ № 169н от 05.03.2011 г. «Об утверждении требований к комплектации изделиями медицинского назначения аптечек для оказания первой помощи работникам». </w:t>
      </w:r>
    </w:p>
    <w:p w:rsidR="00CF6F0F" w:rsidRDefault="00CF6F0F" w:rsidP="00BD2F41">
      <w:pPr>
        <w:pStyle w:val="a4"/>
        <w:numPr>
          <w:ilvl w:val="0"/>
          <w:numId w:val="10"/>
        </w:numPr>
        <w:spacing w:after="0" w:line="240" w:lineRule="auto"/>
        <w:jc w:val="both"/>
      </w:pPr>
      <w:proofErr w:type="gramStart"/>
      <w:r w:rsidRPr="0084201D">
        <w:t xml:space="preserve">Принадлежности для выпуска боевого листка: карандаши, фломастеры, линейки, клей, вырезки из газет, журналов, фотографии и т.д. </w:t>
      </w:r>
      <w:proofErr w:type="gramEnd"/>
    </w:p>
    <w:p w:rsidR="00CF6F0F" w:rsidRDefault="00CF6F0F" w:rsidP="00CF6F0F">
      <w:pPr>
        <w:tabs>
          <w:tab w:val="left" w:pos="2220"/>
        </w:tabs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r>
        <w:br w:type="page"/>
      </w:r>
    </w:p>
    <w:p w:rsidR="00CF6F0F" w:rsidRPr="00453EB1" w:rsidRDefault="00CF6F0F" w:rsidP="00CF6F0F">
      <w:pPr>
        <w:tabs>
          <w:tab w:val="left" w:pos="2220"/>
        </w:tabs>
        <w:jc w:val="right"/>
      </w:pPr>
      <w:r w:rsidRPr="00453EB1">
        <w:lastRenderedPageBreak/>
        <w:t>Приложение 5</w:t>
      </w:r>
    </w:p>
    <w:p w:rsidR="00CF6F0F" w:rsidRDefault="00CF6F0F" w:rsidP="00CF6F0F">
      <w:pPr>
        <w:tabs>
          <w:tab w:val="left" w:pos="2220"/>
        </w:tabs>
        <w:jc w:val="center"/>
      </w:pPr>
    </w:p>
    <w:p w:rsidR="00CF6F0F" w:rsidRDefault="00CF6F0F" w:rsidP="00CF6F0F">
      <w:pPr>
        <w:tabs>
          <w:tab w:val="left" w:pos="1701"/>
        </w:tabs>
        <w:jc w:val="center"/>
      </w:pPr>
      <w:r w:rsidRPr="00844F12">
        <w:t>З</w:t>
      </w:r>
      <w:r>
        <w:t>АЯВКА</w:t>
      </w:r>
    </w:p>
    <w:p w:rsidR="00CF6F0F" w:rsidRPr="00844F12" w:rsidRDefault="00CF6F0F" w:rsidP="00CF6F0F">
      <w:pPr>
        <w:tabs>
          <w:tab w:val="left" w:pos="1701"/>
        </w:tabs>
        <w:jc w:val="both"/>
      </w:pPr>
      <w:r w:rsidRPr="00844F12">
        <w:t xml:space="preserve">на участие </w:t>
      </w:r>
      <w:r w:rsidRPr="002C476C">
        <w:t>в областном финале военно-спортивной игр</w:t>
      </w:r>
      <w:r>
        <w:t>ы «Победа - 2017</w:t>
      </w:r>
      <w:r w:rsidRPr="002C476C">
        <w:t>»</w:t>
      </w:r>
    </w:p>
    <w:p w:rsidR="00CF6F0F" w:rsidRPr="0054582F" w:rsidRDefault="00CF6F0F" w:rsidP="00CF6F0F">
      <w:pPr>
        <w:tabs>
          <w:tab w:val="left" w:pos="2220"/>
        </w:tabs>
        <w:jc w:val="both"/>
      </w:pPr>
      <w:r w:rsidRPr="0054582F">
        <w:t>команды «_____________</w:t>
      </w:r>
      <w:r>
        <w:t>__________________________</w:t>
      </w:r>
      <w:r w:rsidRPr="0054582F">
        <w:t xml:space="preserve">_____________» </w:t>
      </w:r>
    </w:p>
    <w:p w:rsidR="00CF6F0F" w:rsidRDefault="00CF6F0F" w:rsidP="00CF6F0F">
      <w:pPr>
        <w:tabs>
          <w:tab w:val="left" w:pos="2220"/>
        </w:tabs>
        <w:jc w:val="both"/>
      </w:pPr>
      <w:r w:rsidRPr="0054582F">
        <w:t xml:space="preserve">муниципальное образование </w:t>
      </w:r>
      <w:r>
        <w:t>_____________________________________/</w:t>
      </w:r>
    </w:p>
    <w:p w:rsidR="00CF6F0F" w:rsidRPr="0054582F" w:rsidRDefault="00CF6F0F" w:rsidP="00CF6F0F">
      <w:pPr>
        <w:tabs>
          <w:tab w:val="left" w:pos="2220"/>
        </w:tabs>
        <w:jc w:val="both"/>
      </w:pPr>
      <w:r>
        <w:t>наименование профессиональной образовательной организации</w:t>
      </w:r>
    </w:p>
    <w:tbl>
      <w:tblPr>
        <w:tblW w:w="9747" w:type="dxa"/>
        <w:tblLook w:val="04A0"/>
      </w:tblPr>
      <w:tblGrid>
        <w:gridCol w:w="564"/>
        <w:gridCol w:w="3364"/>
        <w:gridCol w:w="2011"/>
        <w:gridCol w:w="1648"/>
        <w:gridCol w:w="2160"/>
      </w:tblGrid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  <w:rPr>
                <w:b/>
              </w:rPr>
            </w:pPr>
            <w:r w:rsidRPr="00CC68B5">
              <w:rPr>
                <w:b/>
              </w:rPr>
              <w:t>№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CC68B5">
              <w:rPr>
                <w:b/>
              </w:rPr>
              <w:t>Фамилия, имя, отчество (полностью)</w:t>
            </w: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CC68B5">
              <w:rPr>
                <w:b/>
              </w:rPr>
              <w:t>Дата рождения</w:t>
            </w:r>
          </w:p>
          <w:p w:rsidR="00CF6F0F" w:rsidRPr="00CC68B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CC68B5">
              <w:rPr>
                <w:b/>
              </w:rPr>
              <w:t>(</w:t>
            </w:r>
            <w:proofErr w:type="spellStart"/>
            <w:r w:rsidRPr="00CC68B5">
              <w:rPr>
                <w:b/>
              </w:rPr>
              <w:t>дд.мм</w:t>
            </w:r>
            <w:proofErr w:type="gramStart"/>
            <w:r w:rsidRPr="00CC68B5">
              <w:rPr>
                <w:b/>
              </w:rPr>
              <w:t>.г</w:t>
            </w:r>
            <w:proofErr w:type="gramEnd"/>
            <w:r w:rsidRPr="00CC68B5">
              <w:rPr>
                <w:b/>
              </w:rPr>
              <w:t>г</w:t>
            </w:r>
            <w:proofErr w:type="spellEnd"/>
            <w:r w:rsidRPr="00CC68B5">
              <w:rPr>
                <w:b/>
              </w:rPr>
              <w:t>)</w:t>
            </w: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Место учебы, класс/группа</w:t>
            </w: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center"/>
              <w:rPr>
                <w:b/>
              </w:rPr>
            </w:pPr>
            <w:r w:rsidRPr="00CC68B5">
              <w:rPr>
                <w:b/>
              </w:rPr>
              <w:t>Допуск врача к соревнованиям</w:t>
            </w: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1.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2.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3.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4.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5.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6.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7.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8.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9.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  <w:tr w:rsidR="00CF6F0F" w:rsidTr="00CF6F0F">
        <w:tc>
          <w:tcPr>
            <w:tcW w:w="571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  <w:r w:rsidRPr="00CC68B5">
              <w:t>10.</w:t>
            </w:r>
          </w:p>
        </w:tc>
        <w:tc>
          <w:tcPr>
            <w:tcW w:w="3648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126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1199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  <w:tc>
          <w:tcPr>
            <w:tcW w:w="2203" w:type="dxa"/>
          </w:tcPr>
          <w:p w:rsidR="00CF6F0F" w:rsidRPr="00CC68B5" w:rsidRDefault="00CF6F0F" w:rsidP="00CF6F0F">
            <w:pPr>
              <w:tabs>
                <w:tab w:val="left" w:pos="2220"/>
              </w:tabs>
              <w:jc w:val="both"/>
            </w:pPr>
          </w:p>
        </w:tc>
      </w:tr>
    </w:tbl>
    <w:p w:rsidR="00CF6F0F" w:rsidRDefault="00CF6F0F" w:rsidP="00CF6F0F">
      <w:pPr>
        <w:tabs>
          <w:tab w:val="left" w:pos="2220"/>
        </w:tabs>
        <w:jc w:val="both"/>
      </w:pPr>
    </w:p>
    <w:p w:rsidR="00CF6F0F" w:rsidRPr="00F760BC" w:rsidRDefault="00CF6F0F" w:rsidP="00CF6F0F">
      <w:pPr>
        <w:tabs>
          <w:tab w:val="left" w:pos="2220"/>
        </w:tabs>
      </w:pPr>
      <w:r w:rsidRPr="00F760BC">
        <w:t>Всего допущено к соревнованиям______ человек ________/___________</w:t>
      </w:r>
      <w:r>
        <w:t>_</w:t>
      </w:r>
      <w:r w:rsidRPr="00F760BC">
        <w:t>___</w:t>
      </w:r>
    </w:p>
    <w:p w:rsidR="00CF6F0F" w:rsidRPr="00F760BC" w:rsidRDefault="00CF6F0F" w:rsidP="00CF6F0F">
      <w:pPr>
        <w:tabs>
          <w:tab w:val="left" w:pos="2220"/>
        </w:tabs>
        <w:jc w:val="center"/>
      </w:pPr>
      <w:r w:rsidRPr="00F760BC">
        <w:t xml:space="preserve">                                                                                             (подпись врача/ФИО)</w:t>
      </w:r>
    </w:p>
    <w:p w:rsidR="00CF6F0F" w:rsidRDefault="00CF6F0F" w:rsidP="00CF6F0F">
      <w:pPr>
        <w:tabs>
          <w:tab w:val="left" w:pos="2220"/>
        </w:tabs>
        <w:jc w:val="both"/>
      </w:pPr>
      <w:r w:rsidRPr="00F760BC">
        <w:t>Командир__________________________________________________(Ф.И.О. полностью)</w:t>
      </w:r>
    </w:p>
    <w:p w:rsidR="00CF6F0F" w:rsidRPr="00F760BC" w:rsidRDefault="00CF6F0F" w:rsidP="00CF6F0F">
      <w:pPr>
        <w:tabs>
          <w:tab w:val="left" w:pos="2220"/>
        </w:tabs>
        <w:jc w:val="both"/>
      </w:pPr>
    </w:p>
    <w:p w:rsidR="00CF6F0F" w:rsidRPr="00F760BC" w:rsidRDefault="00CF6F0F" w:rsidP="00CF6F0F">
      <w:pPr>
        <w:tabs>
          <w:tab w:val="left" w:pos="2220"/>
        </w:tabs>
        <w:jc w:val="both"/>
      </w:pPr>
      <w:r w:rsidRPr="00F760BC">
        <w:t>Руководитель команды _______________________________ (Ф.И.О. полностью)</w:t>
      </w: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  <w:jc w:val="both"/>
      </w:pPr>
    </w:p>
    <w:tbl>
      <w:tblPr>
        <w:tblW w:w="10632" w:type="dxa"/>
        <w:tblInd w:w="-885" w:type="dxa"/>
        <w:tblLook w:val="04A0"/>
      </w:tblPr>
      <w:tblGrid>
        <w:gridCol w:w="2836"/>
        <w:gridCol w:w="3827"/>
        <w:gridCol w:w="3969"/>
      </w:tblGrid>
      <w:tr w:rsidR="00CF6F0F" w:rsidTr="00CF6F0F">
        <w:tc>
          <w:tcPr>
            <w:tcW w:w="2836" w:type="dxa"/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7796" w:type="dxa"/>
            <w:gridSpan w:val="2"/>
          </w:tcPr>
          <w:p w:rsidR="00CF6F0F" w:rsidRPr="00C972D6" w:rsidRDefault="00CF6F0F" w:rsidP="00CF6F0F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2836" w:type="dxa"/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972D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972D6"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972D6">
              <w:rPr>
                <w:sz w:val="28"/>
                <w:szCs w:val="28"/>
              </w:rPr>
              <w:t>Командир</w:t>
            </w:r>
          </w:p>
        </w:tc>
      </w:tr>
      <w:tr w:rsidR="00CF6F0F" w:rsidTr="00CF6F0F">
        <w:tc>
          <w:tcPr>
            <w:tcW w:w="2836" w:type="dxa"/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972D6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2836" w:type="dxa"/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972D6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2836" w:type="dxa"/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972D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2836" w:type="dxa"/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972D6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  <w:tr w:rsidR="00CF6F0F" w:rsidTr="00CF6F0F">
        <w:tc>
          <w:tcPr>
            <w:tcW w:w="2836" w:type="dxa"/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en-US"/>
              </w:rPr>
            </w:pPr>
            <w:r w:rsidRPr="00C972D6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F6F0F" w:rsidRPr="00C972D6" w:rsidRDefault="00CF6F0F" w:rsidP="00CF6F0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right"/>
      </w:pPr>
    </w:p>
    <w:p w:rsidR="00CF6F0F" w:rsidRDefault="00CF6F0F" w:rsidP="00CF6F0F">
      <w:pPr>
        <w:tabs>
          <w:tab w:val="left" w:pos="2220"/>
        </w:tabs>
        <w:jc w:val="both"/>
      </w:pPr>
    </w:p>
    <w:p w:rsidR="00CF6F0F" w:rsidRDefault="00CF6F0F" w:rsidP="00CF6F0F">
      <w:pPr>
        <w:tabs>
          <w:tab w:val="left" w:pos="2220"/>
        </w:tabs>
      </w:pPr>
    </w:p>
    <w:p w:rsidR="00CF6F0F" w:rsidRDefault="00CF6F0F" w:rsidP="00CF6F0F">
      <w:pPr>
        <w:rPr>
          <w:sz w:val="18"/>
          <w:szCs w:val="18"/>
        </w:rPr>
      </w:pPr>
    </w:p>
    <w:p w:rsidR="00334178" w:rsidRDefault="00334178" w:rsidP="00CF6F0F">
      <w:pPr>
        <w:tabs>
          <w:tab w:val="left" w:pos="2220"/>
        </w:tabs>
        <w:jc w:val="right"/>
        <w:rPr>
          <w:sz w:val="18"/>
          <w:szCs w:val="18"/>
        </w:rPr>
      </w:pPr>
    </w:p>
    <w:p w:rsidR="00334178" w:rsidRDefault="00334178" w:rsidP="00CF6F0F">
      <w:pPr>
        <w:tabs>
          <w:tab w:val="left" w:pos="2220"/>
        </w:tabs>
        <w:jc w:val="right"/>
        <w:rPr>
          <w:sz w:val="18"/>
          <w:szCs w:val="18"/>
        </w:rPr>
      </w:pPr>
    </w:p>
    <w:p w:rsidR="00334178" w:rsidRDefault="00334178" w:rsidP="00CF6F0F">
      <w:pPr>
        <w:tabs>
          <w:tab w:val="left" w:pos="2220"/>
        </w:tabs>
        <w:jc w:val="right"/>
        <w:rPr>
          <w:sz w:val="18"/>
          <w:szCs w:val="18"/>
        </w:rPr>
      </w:pPr>
    </w:p>
    <w:p w:rsidR="00334178" w:rsidRDefault="00334178" w:rsidP="00CF6F0F">
      <w:pPr>
        <w:tabs>
          <w:tab w:val="left" w:pos="2220"/>
        </w:tabs>
        <w:jc w:val="right"/>
        <w:rPr>
          <w:sz w:val="18"/>
          <w:szCs w:val="18"/>
        </w:rPr>
      </w:pPr>
    </w:p>
    <w:p w:rsidR="00334178" w:rsidRDefault="00334178" w:rsidP="00CF6F0F">
      <w:pPr>
        <w:tabs>
          <w:tab w:val="left" w:pos="2220"/>
        </w:tabs>
        <w:jc w:val="right"/>
        <w:rPr>
          <w:sz w:val="18"/>
          <w:szCs w:val="18"/>
        </w:rPr>
      </w:pPr>
    </w:p>
    <w:p w:rsidR="00334178" w:rsidRDefault="00334178" w:rsidP="00CF6F0F">
      <w:pPr>
        <w:tabs>
          <w:tab w:val="left" w:pos="2220"/>
        </w:tabs>
        <w:jc w:val="right"/>
        <w:rPr>
          <w:sz w:val="18"/>
          <w:szCs w:val="18"/>
        </w:rPr>
      </w:pPr>
    </w:p>
    <w:p w:rsidR="00334178" w:rsidRDefault="00334178" w:rsidP="00CF6F0F">
      <w:pPr>
        <w:tabs>
          <w:tab w:val="left" w:pos="2220"/>
        </w:tabs>
        <w:jc w:val="right"/>
        <w:rPr>
          <w:sz w:val="18"/>
          <w:szCs w:val="18"/>
        </w:rPr>
      </w:pPr>
    </w:p>
    <w:p w:rsidR="00CF6F0F" w:rsidRPr="002C476C" w:rsidRDefault="00CF6F0F" w:rsidP="00CF6F0F">
      <w:pPr>
        <w:tabs>
          <w:tab w:val="left" w:pos="2220"/>
        </w:tabs>
        <w:jc w:val="right"/>
        <w:rPr>
          <w:sz w:val="18"/>
          <w:szCs w:val="18"/>
        </w:rPr>
      </w:pPr>
      <w:r w:rsidRPr="002C476C">
        <w:rPr>
          <w:sz w:val="18"/>
          <w:szCs w:val="18"/>
        </w:rPr>
        <w:lastRenderedPageBreak/>
        <w:t>Приложение 6</w:t>
      </w:r>
    </w:p>
    <w:p w:rsidR="00CF6F0F" w:rsidRDefault="00CF6F0F" w:rsidP="00CF6F0F">
      <w:pPr>
        <w:tabs>
          <w:tab w:val="left" w:pos="2220"/>
        </w:tabs>
        <w:jc w:val="center"/>
      </w:pPr>
    </w:p>
    <w:p w:rsidR="00CF6F0F" w:rsidRPr="00AE1AE7" w:rsidRDefault="00CF6F0F" w:rsidP="00CF6F0F">
      <w:pPr>
        <w:tabs>
          <w:tab w:val="left" w:pos="2220"/>
        </w:tabs>
        <w:jc w:val="center"/>
        <w:rPr>
          <w:b/>
          <w:sz w:val="28"/>
          <w:szCs w:val="28"/>
        </w:rPr>
      </w:pPr>
      <w:r w:rsidRPr="00AE1AE7">
        <w:rPr>
          <w:b/>
          <w:sz w:val="28"/>
          <w:szCs w:val="28"/>
        </w:rPr>
        <w:t>Правила поведения и система нарушений правил Игры</w:t>
      </w:r>
    </w:p>
    <w:p w:rsidR="00CF6F0F" w:rsidRPr="00AE1AE7" w:rsidRDefault="00CF6F0F" w:rsidP="00CF6F0F">
      <w:pPr>
        <w:tabs>
          <w:tab w:val="left" w:pos="2220"/>
        </w:tabs>
        <w:jc w:val="center"/>
        <w:rPr>
          <w:sz w:val="28"/>
          <w:szCs w:val="28"/>
        </w:rPr>
      </w:pP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К нарушениям условий участия в Игре относится: </w:t>
      </w:r>
    </w:p>
    <w:p w:rsidR="00CF6F0F" w:rsidRPr="00AE1AE7" w:rsidRDefault="00CF6F0F" w:rsidP="00BD2F41">
      <w:pPr>
        <w:pStyle w:val="a4"/>
        <w:numPr>
          <w:ilvl w:val="0"/>
          <w:numId w:val="11"/>
        </w:numPr>
        <w:spacing w:after="0" w:line="240" w:lineRule="auto"/>
        <w:jc w:val="both"/>
      </w:pPr>
      <w:r w:rsidRPr="00AE1AE7">
        <w:t xml:space="preserve">опоздание команды или ее представителя на конкурсные мероприятия (негрубое нарушение); </w:t>
      </w:r>
    </w:p>
    <w:p w:rsidR="00CF6F0F" w:rsidRPr="00AE1AE7" w:rsidRDefault="00CF6F0F" w:rsidP="00BD2F41">
      <w:pPr>
        <w:pStyle w:val="a4"/>
        <w:numPr>
          <w:ilvl w:val="0"/>
          <w:numId w:val="11"/>
        </w:numPr>
        <w:spacing w:after="0" w:line="240" w:lineRule="auto"/>
        <w:jc w:val="both"/>
      </w:pPr>
      <w:r w:rsidRPr="00AE1AE7">
        <w:t xml:space="preserve">регулярное опоздание команды или ее представителя на конкурсные мероприятия (грубое нарушение); </w:t>
      </w:r>
    </w:p>
    <w:p w:rsidR="00CF6F0F" w:rsidRPr="00AE1AE7" w:rsidRDefault="00CF6F0F" w:rsidP="00BD2F41">
      <w:pPr>
        <w:pStyle w:val="a4"/>
        <w:numPr>
          <w:ilvl w:val="0"/>
          <w:numId w:val="11"/>
        </w:numPr>
        <w:spacing w:after="0" w:line="240" w:lineRule="auto"/>
        <w:jc w:val="both"/>
      </w:pPr>
      <w:r w:rsidRPr="00AE1AE7">
        <w:t xml:space="preserve">нарушение режимных моментов (грубое нарушение); </w:t>
      </w:r>
    </w:p>
    <w:p w:rsidR="00CF6F0F" w:rsidRPr="00AE1AE7" w:rsidRDefault="00CF6F0F" w:rsidP="00BD2F41">
      <w:pPr>
        <w:pStyle w:val="a4"/>
        <w:numPr>
          <w:ilvl w:val="0"/>
          <w:numId w:val="11"/>
        </w:numPr>
        <w:spacing w:after="0" w:line="240" w:lineRule="auto"/>
        <w:jc w:val="both"/>
      </w:pPr>
      <w:r w:rsidRPr="00AE1AE7">
        <w:t>самовольный уход с мероприятий и за территорию места проведения игры (грубое нарушение).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В случае неоднократного грубого нарушения команда может быть дисквалифицирована.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AE1AE7" w:rsidRDefault="00CF6F0F" w:rsidP="00CF6F0F">
      <w:pPr>
        <w:ind w:firstLine="567"/>
        <w:jc w:val="both"/>
        <w:rPr>
          <w:b/>
          <w:sz w:val="28"/>
          <w:szCs w:val="28"/>
        </w:rPr>
      </w:pPr>
      <w:r w:rsidRPr="00AE1AE7">
        <w:rPr>
          <w:b/>
          <w:sz w:val="28"/>
          <w:szCs w:val="28"/>
        </w:rPr>
        <w:t>Порядок обращения к судьям для выяснения вопросов, связанных с результатами выступлений команды на соревнованиях, и подача протестов.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1. Обо всех изменениях условий Финала игры  оперативно сообщается руководителю команды, а в случае его отсутствия – представителю команды. Ответственным за оперативное информирование команд является главный судья.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2. Руководители имеют право подать главному секретарю соревнований протест в письменном виде на решение судей, если они противоречат положению Финала игры с обязательным указанием пунктов, которые протестующий считает нарушенными.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3. Протесты о нарушении Положения финала Игры в части подготовки или организации самих соревнований подаются не позднее 1 часа до начала конкурса или соревнований по данному виду.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4. Протесты на действия участников, судей, обслуживающего персонала, повлекшие нарушения условий соревнований и Положения Финала игры, влияющие на результат команды-заявителя, подаются не позднее 30 минут после финиша заявителя (команды).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5. Протесты, касающиеся результатов выступления (обсчет результатов) подаются не позднее 30 минут после опубликования предварительных результатов команды в данном виде соревнований.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6. Запрещается подавать протесты, связанные с выступлением других команд.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7. Решения судейской коллегии, связанные с вопросами обеспечения безопасности, включая отмену соревнований или перерыв в их проведении, не могут служить поводом для протестов.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8. Протест должен быть рассмотрен судейской коллегией до утверждения технических результатов соревнований, но не позднее чем через </w:t>
      </w:r>
      <w:r w:rsidRPr="00AE1AE7">
        <w:rPr>
          <w:sz w:val="28"/>
          <w:szCs w:val="28"/>
        </w:rPr>
        <w:lastRenderedPageBreak/>
        <w:t xml:space="preserve">24 часа с момента подачи протеста. Окончательное решение по протестам принимает главный судья соревнований.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9. Если поданный протест невозможно рассмотреть до окончания соревнований, главный судья может допустить члена команды (команду) к дальнейшим соревнованиям условно «под протестом». Результаты выступления утверждаются после решения вопроса о протесте.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10. Судейская коллегия выслушивает по протесту обе стороны, но при неявке одной из них решение может быть принято в её отсутствии.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11. Решение по протесту должно быть оформлено протоколом и сообщено заявителю.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12. За необоснованный протест и некорректное поведение на </w:t>
      </w:r>
      <w:proofErr w:type="gramStart"/>
      <w:r w:rsidRPr="00AE1AE7">
        <w:rPr>
          <w:sz w:val="28"/>
          <w:szCs w:val="28"/>
        </w:rPr>
        <w:t>подававшего</w:t>
      </w:r>
      <w:proofErr w:type="gramEnd"/>
      <w:r w:rsidRPr="00AE1AE7">
        <w:rPr>
          <w:sz w:val="28"/>
          <w:szCs w:val="28"/>
        </w:rPr>
        <w:t xml:space="preserve"> может быть наложено дисциплинарное взыскание.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AE1AE7" w:rsidRDefault="00CF6F0F" w:rsidP="00CF6F0F">
      <w:pPr>
        <w:ind w:firstLine="567"/>
        <w:jc w:val="both"/>
        <w:rPr>
          <w:b/>
          <w:sz w:val="28"/>
          <w:szCs w:val="28"/>
        </w:rPr>
      </w:pPr>
      <w:r w:rsidRPr="00AE1AE7">
        <w:rPr>
          <w:b/>
          <w:sz w:val="28"/>
          <w:szCs w:val="28"/>
        </w:rPr>
        <w:t xml:space="preserve">Дисциплинарные взыскания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Недисциплинированное и халатное поведение членов команды, руководителей, лиц, обслуживающих Финал игры, включает в себя, но не ограничивается следующими пунктами: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пререкания с судьями, давление на судей и/или официальных лиц;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неэтичное отношение друг к другу, соперникам, зрителям, судьям или организаторам соревнований, нецензурная лексика, выкрики до, во время и после прохождения этапа соревнований, порочащие и/или оскорбляющие участников, судей, зрителей, организаторов и мешающие проведению Игры;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курение членов и руководителей команд;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распитие спиртных напитков;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нарушение общественного порядка и безопасности на территории проведения и в ходе проведения соревнований;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публичные действия, которые каким-либо образом могут испортить репутацию организаторов и </w:t>
      </w:r>
      <w:proofErr w:type="spellStart"/>
      <w:r w:rsidRPr="00AE1AE7">
        <w:rPr>
          <w:sz w:val="28"/>
          <w:szCs w:val="28"/>
        </w:rPr>
        <w:t>соорганизаторов</w:t>
      </w:r>
      <w:proofErr w:type="spellEnd"/>
      <w:r w:rsidRPr="00AE1AE7">
        <w:rPr>
          <w:sz w:val="28"/>
          <w:szCs w:val="28"/>
        </w:rPr>
        <w:t xml:space="preserve"> Игры;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предъявление фиктивных заявочных документов;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>- небрежное отношение к имуществу, предоставленному организаторами соревнований или имуществу других команд, а также умышленное повреждение имущества;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неучастие команды в официальных церемониях: открытие, закрытие, награждение участников, а также игнорирование общих мероприятий соревнований, предусмотренных расписанием;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несоблюдение командой требований к внешнему виду, форме и спортивной одежде, требуемой для прохождения соревновательных этапов и программы соревнований;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нарушение командой требований по экипировке: отсутствие необходимой для участия в программе соревнований экипировки, неравноценная замена предметов экипировки.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lastRenderedPageBreak/>
        <w:t xml:space="preserve">При наличии оснований (письменное заявление главному судье) рассматривать действия членов, руководителей как нарушающие Положение Финала игры, возможно применение дисциплинарных взысканий.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Главный судья после выяснения всех причин вправе: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вынести предупреждение;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- дисквалифицировать команду;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>Решение о дисциплинарном взыскании оформляется специальным протоколом за подписью главного судьи. Представитель команды, нарушившей Положение, также должен расписаться в протоколе. В случае отказа от подписания данного протокола об этом делается специальная запись.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Копия протокола о дисциплинарном взыскании и сопроводительное письмо, подготовленное секретарем Игры, направляются в адрес администрации муниципального образования, от которого была представлена данная команда. </w:t>
      </w:r>
    </w:p>
    <w:p w:rsidR="00CF6F0F" w:rsidRPr="00AE1AE7" w:rsidRDefault="00CF6F0F" w:rsidP="00CF6F0F">
      <w:pPr>
        <w:rPr>
          <w:sz w:val="28"/>
          <w:szCs w:val="28"/>
        </w:rPr>
      </w:pPr>
      <w:r w:rsidRPr="00AE1AE7">
        <w:rPr>
          <w:sz w:val="28"/>
          <w:szCs w:val="28"/>
        </w:rPr>
        <w:br w:type="page"/>
      </w:r>
    </w:p>
    <w:p w:rsidR="00CF6F0F" w:rsidRDefault="00CF6F0F" w:rsidP="00CF6F0F"/>
    <w:p w:rsidR="00CF6F0F" w:rsidRPr="00E14688" w:rsidRDefault="00CF6F0F" w:rsidP="00CF6F0F">
      <w:pPr>
        <w:ind w:firstLine="567"/>
        <w:jc w:val="right"/>
        <w:rPr>
          <w:sz w:val="18"/>
          <w:szCs w:val="18"/>
        </w:rPr>
      </w:pPr>
      <w:r w:rsidRPr="00E14688">
        <w:rPr>
          <w:sz w:val="18"/>
          <w:szCs w:val="18"/>
        </w:rPr>
        <w:t xml:space="preserve">Приложение 7 </w:t>
      </w:r>
    </w:p>
    <w:p w:rsidR="00CF6F0F" w:rsidRDefault="00CF6F0F" w:rsidP="00CF6F0F">
      <w:pPr>
        <w:ind w:firstLine="567"/>
        <w:jc w:val="both"/>
      </w:pPr>
    </w:p>
    <w:p w:rsidR="00CF6F0F" w:rsidRPr="00AE1AE7" w:rsidRDefault="00CF6F0F" w:rsidP="00CF6F0F">
      <w:pPr>
        <w:ind w:firstLine="567"/>
        <w:jc w:val="center"/>
        <w:rPr>
          <w:b/>
          <w:sz w:val="28"/>
          <w:szCs w:val="28"/>
        </w:rPr>
      </w:pPr>
      <w:r w:rsidRPr="00AE1AE7">
        <w:rPr>
          <w:b/>
          <w:sz w:val="28"/>
          <w:szCs w:val="28"/>
        </w:rPr>
        <w:t>Условия проведения конкурсов Блока «Я – гражданин России»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AE1AE7" w:rsidRDefault="00CF6F0F" w:rsidP="00CF6F0F">
      <w:pPr>
        <w:jc w:val="center"/>
        <w:rPr>
          <w:b/>
          <w:sz w:val="28"/>
          <w:szCs w:val="28"/>
        </w:rPr>
      </w:pPr>
      <w:r w:rsidRPr="00AE1AE7">
        <w:rPr>
          <w:b/>
          <w:sz w:val="28"/>
          <w:szCs w:val="28"/>
        </w:rPr>
        <w:t>Конкурс «Визитка»</w:t>
      </w:r>
    </w:p>
    <w:p w:rsidR="00CF6F0F" w:rsidRPr="00AE1AE7" w:rsidRDefault="00CF6F0F" w:rsidP="00FD726E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>Состав команды – 10 человек.</w:t>
      </w:r>
    </w:p>
    <w:p w:rsidR="00CF6F0F" w:rsidRPr="00AE1AE7" w:rsidRDefault="00CF6F0F" w:rsidP="00FD726E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>Форма одежды – парадная или сценическая.</w:t>
      </w:r>
    </w:p>
    <w:p w:rsidR="00CF6F0F" w:rsidRPr="00AE1AE7" w:rsidRDefault="00CF6F0F" w:rsidP="00CF6F0F">
      <w:pPr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Регламент выступления </w:t>
      </w:r>
      <w:proofErr w:type="gramStart"/>
      <w:r w:rsidRPr="00AE1AE7">
        <w:rPr>
          <w:sz w:val="28"/>
          <w:szCs w:val="28"/>
        </w:rPr>
        <w:t>–д</w:t>
      </w:r>
      <w:proofErr w:type="gramEnd"/>
      <w:r w:rsidRPr="00AE1AE7">
        <w:rPr>
          <w:sz w:val="28"/>
          <w:szCs w:val="28"/>
        </w:rPr>
        <w:t xml:space="preserve">о 5 минут.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>В творческой форме команда представляет свою малую родину, достижения своей команды. Визитка может иметь театрализованное, литературное, виде</w:t>
      </w:r>
      <w:proofErr w:type="gramStart"/>
      <w:r w:rsidRPr="00AE1AE7">
        <w:rPr>
          <w:sz w:val="28"/>
          <w:szCs w:val="28"/>
        </w:rPr>
        <w:t>о-</w:t>
      </w:r>
      <w:proofErr w:type="gramEnd"/>
      <w:r w:rsidRPr="00AE1AE7">
        <w:rPr>
          <w:sz w:val="28"/>
          <w:szCs w:val="28"/>
        </w:rPr>
        <w:t xml:space="preserve"> и/или медиа сопровождение. Обязательным условием является наличие в визитной карточке информации о команде.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Оценивается: оригинальность, качество подготовки, выразительность речи, информационная насыщенность.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Победителем становится команда, набравшая наибольшую сумму баллов всех членов жюри. </w:t>
      </w:r>
    </w:p>
    <w:p w:rsidR="00CF6F0F" w:rsidRPr="00AE1AE7" w:rsidRDefault="00CF6F0F" w:rsidP="00CF6F0F">
      <w:pPr>
        <w:ind w:firstLine="567"/>
        <w:jc w:val="both"/>
        <w:rPr>
          <w:sz w:val="28"/>
          <w:szCs w:val="28"/>
        </w:rPr>
      </w:pPr>
      <w:r w:rsidRPr="00AE1AE7">
        <w:rPr>
          <w:sz w:val="28"/>
          <w:szCs w:val="28"/>
        </w:rPr>
        <w:t xml:space="preserve">Критерии оценки: </w:t>
      </w:r>
    </w:p>
    <w:p w:rsidR="00CF6F0F" w:rsidRPr="00FD726E" w:rsidRDefault="00FD726E" w:rsidP="00FD72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- </w:t>
      </w:r>
      <w:r w:rsidR="00CF6F0F" w:rsidRPr="00FD726E">
        <w:rPr>
          <w:sz w:val="28"/>
          <w:szCs w:val="28"/>
        </w:rPr>
        <w:t xml:space="preserve">соответствие условиям конкурса (представления содержания); </w:t>
      </w:r>
    </w:p>
    <w:p w:rsidR="00CF6F0F" w:rsidRPr="00FD726E" w:rsidRDefault="00FD726E" w:rsidP="00FD72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- </w:t>
      </w:r>
      <w:r w:rsidR="00CF6F0F" w:rsidRPr="00FD726E">
        <w:rPr>
          <w:sz w:val="28"/>
          <w:szCs w:val="28"/>
        </w:rPr>
        <w:t xml:space="preserve">оригинальность и полнота подачи материала; </w:t>
      </w:r>
    </w:p>
    <w:p w:rsidR="00CF6F0F" w:rsidRPr="00FD726E" w:rsidRDefault="00FD726E" w:rsidP="00FD72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- </w:t>
      </w:r>
      <w:r w:rsidR="00CF6F0F" w:rsidRPr="00FD726E">
        <w:rPr>
          <w:sz w:val="28"/>
          <w:szCs w:val="28"/>
        </w:rPr>
        <w:t xml:space="preserve">качество исполнения; </w:t>
      </w:r>
    </w:p>
    <w:p w:rsidR="00CF6F0F" w:rsidRPr="00FD726E" w:rsidRDefault="00FD726E" w:rsidP="00FD72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- </w:t>
      </w:r>
      <w:r w:rsidR="00CF6F0F" w:rsidRPr="00FD726E">
        <w:rPr>
          <w:sz w:val="28"/>
          <w:szCs w:val="28"/>
        </w:rPr>
        <w:t xml:space="preserve">внешний вид конкурсантов; </w:t>
      </w:r>
    </w:p>
    <w:p w:rsidR="00CF6F0F" w:rsidRPr="00FD726E" w:rsidRDefault="00FD726E" w:rsidP="00FD72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- </w:t>
      </w:r>
      <w:r w:rsidR="00CF6F0F" w:rsidRPr="00FD726E">
        <w:rPr>
          <w:sz w:val="28"/>
          <w:szCs w:val="28"/>
        </w:rPr>
        <w:t xml:space="preserve">массовость (при отсутствии всей команды снимается до 2 баллов); </w:t>
      </w:r>
    </w:p>
    <w:p w:rsidR="00CF6F0F" w:rsidRPr="00FD726E" w:rsidRDefault="00FD726E" w:rsidP="00FD72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- </w:t>
      </w:r>
      <w:r w:rsidR="00CF6F0F" w:rsidRPr="00FD726E">
        <w:rPr>
          <w:sz w:val="28"/>
          <w:szCs w:val="28"/>
        </w:rPr>
        <w:t xml:space="preserve">оформление выступления; </w:t>
      </w:r>
    </w:p>
    <w:p w:rsidR="00CF6F0F" w:rsidRPr="00FD726E" w:rsidRDefault="00FD726E" w:rsidP="00FD72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- </w:t>
      </w:r>
      <w:r w:rsidR="00CF6F0F" w:rsidRPr="00FD726E">
        <w:rPr>
          <w:sz w:val="28"/>
          <w:szCs w:val="28"/>
        </w:rPr>
        <w:t xml:space="preserve">соблюдение временного ограничения (при превышении обозначенного времени  снимается 1 балл); </w:t>
      </w:r>
    </w:p>
    <w:p w:rsidR="00CF6F0F" w:rsidRPr="00FD726E" w:rsidRDefault="00FD726E" w:rsidP="00FD726E">
      <w:pPr>
        <w:tabs>
          <w:tab w:val="left" w:pos="993"/>
        </w:tabs>
        <w:ind w:firstLine="567"/>
        <w:jc w:val="both"/>
        <w:rPr>
          <w:b/>
          <w:sz w:val="28"/>
          <w:szCs w:val="28"/>
          <w:highlight w:val="yellow"/>
        </w:rPr>
      </w:pPr>
      <w:r w:rsidRPr="00FD726E">
        <w:rPr>
          <w:sz w:val="28"/>
          <w:szCs w:val="28"/>
        </w:rPr>
        <w:t xml:space="preserve">- </w:t>
      </w:r>
      <w:r w:rsidR="00CF6F0F" w:rsidRPr="00FD726E">
        <w:rPr>
          <w:sz w:val="28"/>
          <w:szCs w:val="28"/>
        </w:rPr>
        <w:t>материал команды на ватмане формат А</w:t>
      </w:r>
      <w:proofErr w:type="gramStart"/>
      <w:r w:rsidR="00CF6F0F" w:rsidRPr="00FD726E">
        <w:rPr>
          <w:sz w:val="28"/>
          <w:szCs w:val="28"/>
        </w:rPr>
        <w:t>1</w:t>
      </w:r>
      <w:proofErr w:type="gramEnd"/>
      <w:r w:rsidR="00CF6F0F" w:rsidRPr="00FD726E">
        <w:rPr>
          <w:sz w:val="28"/>
          <w:szCs w:val="28"/>
        </w:rPr>
        <w:t xml:space="preserve"> о своей команде (название команды, герб, флаг, результаты, фото, отражающие знаковые образы своего района, города)</w:t>
      </w:r>
      <w:r w:rsidR="00AE1AE7" w:rsidRPr="00FD726E">
        <w:rPr>
          <w:sz w:val="28"/>
          <w:szCs w:val="28"/>
        </w:rPr>
        <w:t xml:space="preserve"> </w:t>
      </w:r>
      <w:r w:rsidR="00CF6F0F" w:rsidRPr="00FD726E">
        <w:rPr>
          <w:sz w:val="28"/>
          <w:szCs w:val="28"/>
        </w:rPr>
        <w:t xml:space="preserve">- домашнее задание. </w:t>
      </w:r>
    </w:p>
    <w:p w:rsidR="00CF6F0F" w:rsidRPr="00130479" w:rsidRDefault="00CF6F0F" w:rsidP="00CF6F0F">
      <w:pPr>
        <w:pStyle w:val="a4"/>
        <w:tabs>
          <w:tab w:val="left" w:pos="993"/>
        </w:tabs>
        <w:spacing w:after="0" w:line="240" w:lineRule="auto"/>
        <w:ind w:left="567"/>
        <w:jc w:val="both"/>
        <w:rPr>
          <w:b/>
          <w:highlight w:val="yellow"/>
        </w:rPr>
      </w:pPr>
    </w:p>
    <w:p w:rsidR="00CF6F0F" w:rsidRPr="00FD726E" w:rsidRDefault="00CF6F0F" w:rsidP="00CF6F0F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b/>
        </w:rPr>
      </w:pPr>
      <w:r w:rsidRPr="00FD726E">
        <w:rPr>
          <w:b/>
        </w:rPr>
        <w:t>Конкурс боевых листков</w:t>
      </w:r>
    </w:p>
    <w:p w:rsidR="00CF6F0F" w:rsidRPr="00FD726E" w:rsidRDefault="00CF6F0F" w:rsidP="00CF6F0F">
      <w:pPr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Боевой листок - один из видов солдатских стенных газет. Во время Великой Отечественной войны 1941—1945 в боевом листке солдаты рассказывали о героических подвигах своих товарищей, выражали патриотические чувства, призывали к разгрому немецко-фашистских захватчиков. </w:t>
      </w:r>
    </w:p>
    <w:p w:rsidR="00CF6F0F" w:rsidRPr="00FD726E" w:rsidRDefault="00CF6F0F" w:rsidP="00CF6F0F">
      <w:pPr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По итогам первого дня Финала игры команда выпускает боевой листок, в содержании которого отражаются: общие впечатления, успехи и неудачи команды в соревнованиях и конкурсах и др. Указывается название команды, город, фамилии авторов. Тематика может быть разнообразна. </w:t>
      </w:r>
    </w:p>
    <w:p w:rsidR="00CF6F0F" w:rsidRPr="00FD726E" w:rsidRDefault="00CF6F0F" w:rsidP="00CF6F0F">
      <w:pPr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Листы формата А3 для  боевых листков выдает судейская коллегия; время работы команды – до 12 часов дня второго дня Финала игры. </w:t>
      </w:r>
    </w:p>
    <w:p w:rsidR="00CF6F0F" w:rsidRPr="00FD726E" w:rsidRDefault="00CF6F0F" w:rsidP="00CF6F0F">
      <w:pPr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Жюри оценивает оригинальность, соответствие тематике конкурса, качество оформления. </w:t>
      </w:r>
    </w:p>
    <w:p w:rsidR="00CF6F0F" w:rsidRPr="00FD726E" w:rsidRDefault="00CF6F0F" w:rsidP="00CF6F0F">
      <w:pPr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lastRenderedPageBreak/>
        <w:t xml:space="preserve">Победителем становится команда, набравшая наибольшую сумму баллов всех членов жюри.  </w:t>
      </w:r>
    </w:p>
    <w:p w:rsidR="00CF6F0F" w:rsidRDefault="00CF6F0F" w:rsidP="00CF6F0F">
      <w:pPr>
        <w:ind w:firstLine="567"/>
        <w:jc w:val="both"/>
      </w:pPr>
    </w:p>
    <w:p w:rsidR="00CF6F0F" w:rsidRPr="00FD726E" w:rsidRDefault="00CF6F0F" w:rsidP="00CF6F0F">
      <w:pPr>
        <w:jc w:val="center"/>
        <w:rPr>
          <w:b/>
          <w:sz w:val="28"/>
          <w:szCs w:val="28"/>
        </w:rPr>
      </w:pPr>
      <w:r w:rsidRPr="00FD726E">
        <w:rPr>
          <w:b/>
          <w:sz w:val="28"/>
          <w:szCs w:val="28"/>
        </w:rPr>
        <w:t>Историко-краеведческая викторина «Дорогами боевой славы»</w:t>
      </w:r>
    </w:p>
    <w:p w:rsidR="00CF6F0F" w:rsidRPr="00FD726E" w:rsidRDefault="00CF6F0F" w:rsidP="00CF6F0F">
      <w:pPr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Состав команды – 10 человек. </w:t>
      </w:r>
    </w:p>
    <w:p w:rsidR="00CF6F0F" w:rsidRPr="00FD726E" w:rsidRDefault="00CF6F0F" w:rsidP="00CF6F0F">
      <w:pPr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Участникам предлагается ряд вопросов по следующим темам: </w:t>
      </w:r>
    </w:p>
    <w:p w:rsidR="00CF6F0F" w:rsidRPr="00FD726E" w:rsidRDefault="00CF6F0F" w:rsidP="00BD2F41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FD726E">
        <w:t>«Великая Отечественная война, ее главные битвы, дни воинской славы, связанные с ними»;</w:t>
      </w:r>
    </w:p>
    <w:p w:rsidR="00CF6F0F" w:rsidRPr="00FD726E" w:rsidRDefault="00CF6F0F" w:rsidP="00BD2F41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FD726E">
        <w:t>«Герои Великой Отечественной войны»;</w:t>
      </w:r>
    </w:p>
    <w:p w:rsidR="00CF6F0F" w:rsidRPr="00FD726E" w:rsidRDefault="00CF6F0F" w:rsidP="00BD2F41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FD726E">
        <w:t xml:space="preserve"> Восточно-Прусская операция;</w:t>
      </w:r>
    </w:p>
    <w:p w:rsidR="00CF6F0F" w:rsidRPr="00FD726E" w:rsidRDefault="00CF6F0F" w:rsidP="00BD2F41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FD726E">
        <w:t>великие полководцы Великой Отечественной войны;</w:t>
      </w:r>
    </w:p>
    <w:p w:rsidR="00CF6F0F" w:rsidRPr="00FD726E" w:rsidRDefault="00CF6F0F" w:rsidP="00BD2F41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FD726E">
        <w:t xml:space="preserve">оружие Победы; </w:t>
      </w:r>
    </w:p>
    <w:p w:rsidR="00CF6F0F" w:rsidRPr="00FD726E" w:rsidRDefault="00CF6F0F" w:rsidP="00BD2F41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FD726E">
        <w:t>воинские звания и знаки различия младшего командного и офицерского состава Красной Армии в годы Великой Отечественной войны 1941-1945гг.;</w:t>
      </w:r>
    </w:p>
    <w:p w:rsidR="00CF6F0F" w:rsidRPr="00FD726E" w:rsidRDefault="00CF6F0F" w:rsidP="00BD2F41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FD726E">
        <w:t xml:space="preserve">«Песни Победы». </w:t>
      </w:r>
    </w:p>
    <w:p w:rsidR="00CF6F0F" w:rsidRPr="00FD726E" w:rsidRDefault="00CF6F0F" w:rsidP="00CF6F0F">
      <w:pPr>
        <w:ind w:firstLine="567"/>
        <w:jc w:val="both"/>
        <w:rPr>
          <w:sz w:val="28"/>
          <w:szCs w:val="28"/>
        </w:rPr>
      </w:pPr>
      <w:r w:rsidRPr="00FD726E">
        <w:rPr>
          <w:sz w:val="28"/>
          <w:szCs w:val="28"/>
        </w:rPr>
        <w:t xml:space="preserve">Победителем становится команда, максимально и правильно ответившая на вопросы викторины. </w:t>
      </w:r>
    </w:p>
    <w:p w:rsidR="00CF6F0F" w:rsidRDefault="00CF6F0F" w:rsidP="00CF6F0F">
      <w:pPr>
        <w:ind w:firstLine="567"/>
        <w:jc w:val="both"/>
      </w:pPr>
    </w:p>
    <w:p w:rsidR="00CF6F0F" w:rsidRPr="001E022D" w:rsidRDefault="00CF6F0F" w:rsidP="00CF6F0F">
      <w:pPr>
        <w:jc w:val="center"/>
        <w:rPr>
          <w:b/>
          <w:sz w:val="28"/>
          <w:szCs w:val="28"/>
        </w:rPr>
      </w:pPr>
      <w:r w:rsidRPr="001E022D">
        <w:rPr>
          <w:b/>
          <w:sz w:val="28"/>
          <w:szCs w:val="28"/>
        </w:rPr>
        <w:t xml:space="preserve">Конкурс военно-патриотической песни «Песни Победы»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Состав команды – 10 человек.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Форма одежды – парадная.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Команда заранее готовит военно-патриотическую песню. Песни могут иметь театрализованное, литературное, виде</w:t>
      </w:r>
      <w:proofErr w:type="gramStart"/>
      <w:r w:rsidRPr="001E022D">
        <w:rPr>
          <w:sz w:val="28"/>
          <w:szCs w:val="28"/>
        </w:rPr>
        <w:t>о-</w:t>
      </w:r>
      <w:proofErr w:type="gramEnd"/>
      <w:r w:rsidRPr="001E022D">
        <w:rPr>
          <w:sz w:val="28"/>
          <w:szCs w:val="28"/>
        </w:rPr>
        <w:t xml:space="preserve"> и/или </w:t>
      </w:r>
      <w:proofErr w:type="spellStart"/>
      <w:r w:rsidRPr="001E022D">
        <w:rPr>
          <w:sz w:val="28"/>
          <w:szCs w:val="28"/>
        </w:rPr>
        <w:t>медиасопровождение</w:t>
      </w:r>
      <w:proofErr w:type="spellEnd"/>
      <w:r w:rsidRPr="001E022D">
        <w:rPr>
          <w:sz w:val="28"/>
          <w:szCs w:val="28"/>
        </w:rPr>
        <w:t xml:space="preserve">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Критерии оценки: вокал, оригинальность, выразительность и эмоциональность исполнения.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Победителем становится команда (исполнитель), набравшая наибольшую сумму баллов всех членов жюри. </w:t>
      </w:r>
    </w:p>
    <w:p w:rsidR="00CF6F0F" w:rsidRDefault="00CF6F0F" w:rsidP="00CF6F0F">
      <w:pPr>
        <w:ind w:firstLine="567"/>
        <w:jc w:val="both"/>
      </w:pPr>
      <w:r>
        <w:br w:type="page"/>
      </w:r>
    </w:p>
    <w:p w:rsidR="00CF6F0F" w:rsidRPr="009F6341" w:rsidRDefault="00CF6F0F" w:rsidP="00CF6F0F">
      <w:pPr>
        <w:ind w:firstLine="567"/>
        <w:jc w:val="right"/>
        <w:rPr>
          <w:sz w:val="18"/>
          <w:szCs w:val="18"/>
        </w:rPr>
      </w:pPr>
      <w:r w:rsidRPr="009F6341">
        <w:rPr>
          <w:sz w:val="18"/>
          <w:szCs w:val="18"/>
        </w:rPr>
        <w:lastRenderedPageBreak/>
        <w:t>Приложение 8</w:t>
      </w:r>
    </w:p>
    <w:p w:rsidR="00CF6F0F" w:rsidRDefault="00CF6F0F" w:rsidP="00CF6F0F">
      <w:pPr>
        <w:ind w:firstLine="567"/>
        <w:jc w:val="right"/>
      </w:pPr>
    </w:p>
    <w:p w:rsidR="00CF6F0F" w:rsidRPr="001E022D" w:rsidRDefault="00CF6F0F" w:rsidP="00CF6F0F">
      <w:pPr>
        <w:ind w:firstLine="567"/>
        <w:jc w:val="center"/>
        <w:rPr>
          <w:b/>
          <w:sz w:val="28"/>
          <w:szCs w:val="28"/>
        </w:rPr>
      </w:pPr>
      <w:r w:rsidRPr="001E022D">
        <w:rPr>
          <w:b/>
          <w:sz w:val="28"/>
          <w:szCs w:val="28"/>
        </w:rPr>
        <w:t xml:space="preserve">Условия проведения конкурсов и соревнований </w:t>
      </w:r>
    </w:p>
    <w:p w:rsidR="00CF6F0F" w:rsidRPr="001E022D" w:rsidRDefault="00CF6F0F" w:rsidP="00CF6F0F">
      <w:pPr>
        <w:ind w:firstLine="567"/>
        <w:jc w:val="center"/>
        <w:rPr>
          <w:b/>
          <w:sz w:val="28"/>
          <w:szCs w:val="28"/>
        </w:rPr>
      </w:pPr>
      <w:r w:rsidRPr="001E022D">
        <w:rPr>
          <w:b/>
          <w:sz w:val="28"/>
          <w:szCs w:val="28"/>
        </w:rPr>
        <w:t>Блока «Защитник Отечества»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1E022D" w:rsidRDefault="00CF6F0F" w:rsidP="00CF6F0F">
      <w:pPr>
        <w:jc w:val="center"/>
        <w:rPr>
          <w:b/>
          <w:sz w:val="28"/>
          <w:szCs w:val="28"/>
        </w:rPr>
      </w:pPr>
      <w:r w:rsidRPr="001E022D">
        <w:rPr>
          <w:b/>
          <w:sz w:val="28"/>
          <w:szCs w:val="28"/>
        </w:rPr>
        <w:t>Конкурс по строевой подготовке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Состав команды – 10 человек.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Форма одежды - парадная.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Проводится поэтапно на трех учебных местах: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Учебное место № 1: действия в составе отделения на месте.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Учебное место № 2: действия в составе отделения в движении.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Учебное место № 3: одиночная строевая подготовка.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Учебное место №1:  действия в составе отделения на месте.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proofErr w:type="gramStart"/>
      <w:r w:rsidRPr="001E022D">
        <w:rPr>
          <w:sz w:val="28"/>
          <w:szCs w:val="28"/>
        </w:rPr>
        <w:t xml:space="preserve">Построение в две шеренги, расчет по порядку в отделении, доклад командира отделения судье о готовности к смотру, ответ на приветствие, ответ на поздравление, выполнение команд «Равняйсь!», «Смирно!», «Вольно», «Заправиться», «Разойдись», построение в одну шеренгу, расчет на «первый» - «второй», перестроение из одной шеренги в две и обратно, повороты на месте, размыкание и смыкание строя. </w:t>
      </w:r>
      <w:proofErr w:type="gramEnd"/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Учебное место №2: действия в составе отделения в движении.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Движение строевым шагом, изменение направления движения, повороты в движении, движение в полшага, выполнение воинского приветствия в строю, ответ на приветствие и благодарность, прохождение с песней, остановка отделения по команде «Стой!».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Учебное место №3: одиночная строевая подготовка.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Судьи определяют по 2 представителя от команды, которые по командам командира отделения показывают строевые приемы: выход из строя, подход к начальнику, повороты на месте, движение строевым шагом, повороты в движении, возвращение в строй.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Итоговое задание конкурса: прохождение торжественным маршем.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Примечания: все строевые приемы, включенные в программу конкурса, выполняются 1 – 2 раза в соответствии со Строевым Уставом Вооруженных Сил Российской Федерации, утвержденным приказом Минобороны России от 11 марта 2006 года №111 (далее – Устав).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На каждом этапе отделению отводится контрольное время 5 минут. Каждый элемент (прием) программы оценивается по 5-балльной системе. Если прием пропущен или не выполнен в контрольное время, выполнен не по Уставу – ставится оценка «0».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Действия командиров команд оцениваются на каждом рабочем месте (доклад командиру и судьям, подход и отход, правильность подачи и дублирования команд, строевая выправка, разрешение на уход с этапа).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lastRenderedPageBreak/>
        <w:t xml:space="preserve">Победителем в конкурсе считается команда, набравшая наибольшее количество баллов на всех учебных местах.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Руководителям команд запрещается делать подсказки, выкрики, давление на команду и командира и т.п. </w:t>
      </w:r>
    </w:p>
    <w:p w:rsidR="00CF6F0F" w:rsidRDefault="00CF6F0F" w:rsidP="00CF6F0F">
      <w:pPr>
        <w:jc w:val="both"/>
      </w:pPr>
    </w:p>
    <w:p w:rsidR="00CF6F0F" w:rsidRPr="001E022D" w:rsidRDefault="00CF6F0F" w:rsidP="00CF6F0F">
      <w:pPr>
        <w:jc w:val="center"/>
        <w:rPr>
          <w:b/>
          <w:sz w:val="28"/>
          <w:szCs w:val="28"/>
        </w:rPr>
      </w:pPr>
      <w:r w:rsidRPr="001E022D">
        <w:rPr>
          <w:b/>
          <w:sz w:val="28"/>
          <w:szCs w:val="28"/>
        </w:rPr>
        <w:t xml:space="preserve">Конкурс знаменной группы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Состав команды – командир команды и  знаменная групп (используется знамя своей команды или муниципального образования), в составе знаменосец и 2 ассистента (всего 4 человека).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Форма одежды - парадная.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Контрольное время – 5 минут.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Конкурс проводится согласно Строевому Уставу </w:t>
      </w:r>
      <w:proofErr w:type="gramStart"/>
      <w:r w:rsidRPr="001E022D">
        <w:rPr>
          <w:sz w:val="28"/>
          <w:szCs w:val="28"/>
        </w:rPr>
        <w:t>ВС</w:t>
      </w:r>
      <w:proofErr w:type="gramEnd"/>
      <w:r w:rsidRPr="001E022D">
        <w:rPr>
          <w:sz w:val="28"/>
          <w:szCs w:val="28"/>
        </w:rPr>
        <w:t xml:space="preserve"> РФ (Глава 8. </w:t>
      </w:r>
      <w:proofErr w:type="gramStart"/>
      <w:r w:rsidRPr="001E022D">
        <w:rPr>
          <w:sz w:val="28"/>
          <w:szCs w:val="28"/>
        </w:rPr>
        <w:t xml:space="preserve">Приложение № 4.1). </w:t>
      </w:r>
      <w:proofErr w:type="gramEnd"/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Оценивается: </w:t>
      </w:r>
    </w:p>
    <w:p w:rsidR="00CF6F0F" w:rsidRPr="001E022D" w:rsidRDefault="00CF6F0F" w:rsidP="00BD2F41">
      <w:pPr>
        <w:pStyle w:val="a4"/>
        <w:numPr>
          <w:ilvl w:val="0"/>
          <w:numId w:val="13"/>
        </w:numPr>
        <w:spacing w:after="0" w:line="240" w:lineRule="auto"/>
      </w:pPr>
      <w:r w:rsidRPr="001E022D">
        <w:t xml:space="preserve">рапорт судье; </w:t>
      </w:r>
    </w:p>
    <w:p w:rsidR="00CF6F0F" w:rsidRPr="001E022D" w:rsidRDefault="00CF6F0F" w:rsidP="00BD2F41">
      <w:pPr>
        <w:pStyle w:val="a4"/>
        <w:numPr>
          <w:ilvl w:val="0"/>
          <w:numId w:val="13"/>
        </w:numPr>
        <w:spacing w:after="0" w:line="240" w:lineRule="auto"/>
      </w:pPr>
      <w:r w:rsidRPr="001E022D">
        <w:t xml:space="preserve">вынос знамени; </w:t>
      </w:r>
    </w:p>
    <w:p w:rsidR="00CF6F0F" w:rsidRPr="001E022D" w:rsidRDefault="00CF6F0F" w:rsidP="00BD2F41">
      <w:pPr>
        <w:pStyle w:val="a4"/>
        <w:numPr>
          <w:ilvl w:val="0"/>
          <w:numId w:val="13"/>
        </w:numPr>
        <w:spacing w:after="0" w:line="240" w:lineRule="auto"/>
      </w:pPr>
      <w:r w:rsidRPr="001E022D">
        <w:t xml:space="preserve">представление знамени; </w:t>
      </w:r>
    </w:p>
    <w:p w:rsidR="00CF6F0F" w:rsidRPr="001E022D" w:rsidRDefault="00CF6F0F" w:rsidP="00BD2F41">
      <w:pPr>
        <w:pStyle w:val="a4"/>
        <w:numPr>
          <w:ilvl w:val="0"/>
          <w:numId w:val="13"/>
        </w:numPr>
        <w:spacing w:after="0" w:line="240" w:lineRule="auto"/>
      </w:pPr>
      <w:r w:rsidRPr="001E022D">
        <w:t xml:space="preserve">склонение знамени; </w:t>
      </w:r>
    </w:p>
    <w:p w:rsidR="00CF6F0F" w:rsidRPr="001E022D" w:rsidRDefault="00CF6F0F" w:rsidP="00CF6F0F">
      <w:pPr>
        <w:pStyle w:val="a4"/>
        <w:spacing w:after="0" w:line="240" w:lineRule="auto"/>
      </w:pPr>
      <w:r w:rsidRPr="001E022D">
        <w:t>Кроме того, оценивается:</w:t>
      </w:r>
    </w:p>
    <w:p w:rsidR="00CF6F0F" w:rsidRPr="001E022D" w:rsidRDefault="00CF6F0F" w:rsidP="00BD2F41">
      <w:pPr>
        <w:pStyle w:val="a4"/>
        <w:numPr>
          <w:ilvl w:val="0"/>
          <w:numId w:val="13"/>
        </w:numPr>
        <w:spacing w:after="0" w:line="240" w:lineRule="auto"/>
      </w:pPr>
      <w:r w:rsidRPr="001E022D">
        <w:t xml:space="preserve">дисциплина строя; </w:t>
      </w:r>
    </w:p>
    <w:p w:rsidR="00CF6F0F" w:rsidRPr="001E022D" w:rsidRDefault="00CF6F0F" w:rsidP="00BD2F41">
      <w:pPr>
        <w:pStyle w:val="a4"/>
        <w:numPr>
          <w:ilvl w:val="0"/>
          <w:numId w:val="13"/>
        </w:numPr>
        <w:spacing w:after="0" w:line="240" w:lineRule="auto"/>
      </w:pPr>
      <w:r w:rsidRPr="001E022D">
        <w:t xml:space="preserve">внешний вид; </w:t>
      </w:r>
    </w:p>
    <w:p w:rsidR="00CF6F0F" w:rsidRPr="001E022D" w:rsidRDefault="00CF6F0F" w:rsidP="00BD2F41">
      <w:pPr>
        <w:pStyle w:val="a4"/>
        <w:numPr>
          <w:ilvl w:val="0"/>
          <w:numId w:val="13"/>
        </w:numPr>
        <w:spacing w:after="0" w:line="240" w:lineRule="auto"/>
      </w:pPr>
      <w:r w:rsidRPr="001E022D">
        <w:t xml:space="preserve">действия командира. </w:t>
      </w:r>
    </w:p>
    <w:p w:rsidR="00CF6F0F" w:rsidRDefault="00CF6F0F" w:rsidP="00CF6F0F">
      <w:pPr>
        <w:ind w:firstLine="567"/>
        <w:jc w:val="both"/>
      </w:pPr>
      <w:r w:rsidRPr="001E022D">
        <w:rPr>
          <w:sz w:val="28"/>
          <w:szCs w:val="28"/>
        </w:rPr>
        <w:t xml:space="preserve">Каждый элемент оценивается по 5-балльной системе. Победителем является команда, набравшая наибольшую сумму баллов. </w:t>
      </w:r>
    </w:p>
    <w:p w:rsidR="001E022D" w:rsidRDefault="001E022D" w:rsidP="00CF6F0F">
      <w:pPr>
        <w:jc w:val="center"/>
        <w:rPr>
          <w:b/>
        </w:rPr>
      </w:pPr>
    </w:p>
    <w:p w:rsidR="00CF6F0F" w:rsidRPr="001E022D" w:rsidRDefault="00CF6F0F" w:rsidP="00CF6F0F">
      <w:pPr>
        <w:jc w:val="center"/>
        <w:rPr>
          <w:b/>
          <w:sz w:val="28"/>
          <w:szCs w:val="28"/>
        </w:rPr>
      </w:pPr>
      <w:r w:rsidRPr="001E022D">
        <w:rPr>
          <w:b/>
          <w:sz w:val="28"/>
          <w:szCs w:val="28"/>
        </w:rPr>
        <w:t>Соревнование по стрельбе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Состав команды – 4 человека.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Форма одежды – полевая.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Стрельба из пневматической винтовки (допускается использование собственного оружия).</w:t>
      </w:r>
    </w:p>
    <w:p w:rsidR="00CF6F0F" w:rsidRPr="001E022D" w:rsidRDefault="00CF6F0F" w:rsidP="00CF6F0F">
      <w:pPr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        Стрельба индивидуальная по круглой мишени (мишень спортивная № 8). Количество выстрелов: 3 пробных, 5 зачетных. Дистанция стрельбы – 10 метров, положение для стрельбы – сидя с упора.  Первенство – лично-командное. Победителями считаются участники и команда, набравшие наибольшее количество очков. Зачет по результатам всех участников.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Оценка стрельбы: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личное первенство – по наибольшему количеству выбитых очков в серии зачетных выстрелов, при равенстве очков учитывается качество стрельбы: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Критерии оценки: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1) по наибольшему числу 10,9,8 и т.д.;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2) по наибольшему числу внутренних десяток;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3) при абсолютном равенстве – присуждаются одинаковые места.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lastRenderedPageBreak/>
        <w:t xml:space="preserve">командное первенство (1-3 место) – по суммарному результату стрелков команды, при равенстве – по критериям оценки личного первенства.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При нарушении участником правил мер безопасности на огневом рубеже, самостоятельной регулировке прицельной планки он снимается с соревнований.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 При выполнении конечной фазы заряжания винтовки, выполнении стрельбы ствол обязательно должен быть направлен в зону стрельбы (сторону мишени). </w:t>
      </w:r>
    </w:p>
    <w:p w:rsidR="00CF6F0F" w:rsidRPr="001E022D" w:rsidRDefault="00CF6F0F" w:rsidP="00CF6F0F">
      <w:pPr>
        <w:jc w:val="both"/>
        <w:rPr>
          <w:sz w:val="28"/>
          <w:szCs w:val="28"/>
        </w:rPr>
      </w:pPr>
    </w:p>
    <w:p w:rsidR="00CF6F0F" w:rsidRPr="001E022D" w:rsidRDefault="00CF6F0F" w:rsidP="00CF6F0F">
      <w:pPr>
        <w:jc w:val="center"/>
        <w:rPr>
          <w:b/>
          <w:sz w:val="28"/>
          <w:szCs w:val="28"/>
        </w:rPr>
      </w:pPr>
      <w:r w:rsidRPr="001E022D">
        <w:rPr>
          <w:b/>
          <w:sz w:val="28"/>
          <w:szCs w:val="28"/>
        </w:rPr>
        <w:t>Соревнование по сборке/разборке авт</w:t>
      </w:r>
      <w:r w:rsidR="00E414A3">
        <w:rPr>
          <w:b/>
          <w:sz w:val="28"/>
          <w:szCs w:val="28"/>
        </w:rPr>
        <w:t>омата АК-</w:t>
      </w:r>
      <w:r w:rsidRPr="001E022D">
        <w:rPr>
          <w:b/>
          <w:sz w:val="28"/>
          <w:szCs w:val="28"/>
        </w:rPr>
        <w:t>7</w:t>
      </w:r>
      <w:r w:rsidR="00E414A3">
        <w:rPr>
          <w:b/>
          <w:sz w:val="28"/>
          <w:szCs w:val="28"/>
        </w:rPr>
        <w:t>4</w:t>
      </w:r>
      <w:bookmarkStart w:id="0" w:name="_GoBack"/>
      <w:bookmarkEnd w:id="0"/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Состав команды: разборка-сборка автомата, снаряжение магазина – 4 человека.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Форма одежды – полевая.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Соревнование состоит из 4 частей: разборка автомата АК-74,разрядка магазина АКМ, сборка автомата АК-74 и снаряжение магазина АКМ.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Участникам необходимо произвести неполную разборку и сборку автомата АК-74. Упражнения выполняются </w:t>
      </w:r>
      <w:proofErr w:type="gramStart"/>
      <w:r w:rsidRPr="001E022D">
        <w:rPr>
          <w:sz w:val="28"/>
          <w:szCs w:val="28"/>
        </w:rPr>
        <w:t>согласно сборника</w:t>
      </w:r>
      <w:proofErr w:type="gramEnd"/>
      <w:r w:rsidRPr="001E022D">
        <w:rPr>
          <w:sz w:val="28"/>
          <w:szCs w:val="28"/>
        </w:rPr>
        <w:t xml:space="preserve"> общевойсковых нормативов 1991 г. Снаряжение магазина АКМ проводится в соответствии со Сборником нормативов по боевой подготовке сухопутных войск (1991). Необходимо произвести снаряжение магазина 30 патронами.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Штрафы:  контрольный спуск при разборке производится под углом не менее 45 градусов к верхней поверхности стола – 10 секунд.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1-й участник - порядок разборки: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Автомат располагается на столе перед участником. Участник стоит в шаге от стола по стойке «Смирно». По готовности участников и судей подается команда: «Внимание! К разборке приступить!» судья запускает секундомер. Участник в установленной последовательности разбирает автомат.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2-ой участник после доклада первого участника «Готов» приступает к разрядке магазина.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3- й участник после доклада второго «Готов» приступает к сборке автомата.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4-й участник после доклада третьего «Готов» приступает к снаряжению магазина.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Время останавливается после доклада «Готов» (снаряженный магазин предъявляется судье для проверки полного снаряжения).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Остальным участникам команды разрешается поднимать на учебный стол упавшие части автомата и патроны.</w:t>
      </w:r>
    </w:p>
    <w:p w:rsidR="00CF6F0F" w:rsidRPr="001E022D" w:rsidRDefault="00CF6F0F" w:rsidP="00CF6F0F">
      <w:pPr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       Команда победитель  определяется по лучшему времени.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1E022D" w:rsidRDefault="00CF6F0F" w:rsidP="00CF6F0F">
      <w:pPr>
        <w:jc w:val="center"/>
        <w:rPr>
          <w:b/>
          <w:sz w:val="28"/>
          <w:szCs w:val="28"/>
        </w:rPr>
      </w:pPr>
      <w:r w:rsidRPr="001E022D">
        <w:rPr>
          <w:b/>
          <w:sz w:val="28"/>
          <w:szCs w:val="28"/>
        </w:rPr>
        <w:t>Соревнование по метанию гранаты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Состав команды – 10 человек.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lastRenderedPageBreak/>
        <w:t xml:space="preserve">Форма одежды – полевая.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Соревнования по метанию гранаты весом 600 гр. на дальность. Граната должна упасть в коридор шириной 10м, размеченный параллельными линиями. Выполняется 1 попытка. Бросок производится одной рукой хватом сверху с места или с разбега по команде «Гранатой огонь». Время от команды до броска не более 20 секунд. Дальность определяется по месту первоначального падения гранаты.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Результат не засчитывается, если допущено: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- падение гранаты за пределами сектора;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- пересечение участником линии броска.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Победитель определяется по лучшему результату, команда победитель - по сумме личных результатов. При одинаковой сумме результатов предпочтение отдается команде с наибольшим количеством лучших личных результатов. При равенстве лучших результатов, первенство присваивается участнику </w:t>
      </w:r>
      <w:proofErr w:type="gramStart"/>
      <w:r w:rsidRPr="001E022D">
        <w:rPr>
          <w:sz w:val="28"/>
          <w:szCs w:val="28"/>
        </w:rPr>
        <w:t>более младшего</w:t>
      </w:r>
      <w:proofErr w:type="gramEnd"/>
      <w:r w:rsidRPr="001E022D">
        <w:rPr>
          <w:sz w:val="28"/>
          <w:szCs w:val="28"/>
        </w:rPr>
        <w:t xml:space="preserve"> возраста. </w:t>
      </w:r>
    </w:p>
    <w:p w:rsidR="00CF6F0F" w:rsidRPr="001E022D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1E022D" w:rsidRDefault="00CF6F0F" w:rsidP="00CF6F0F">
      <w:pPr>
        <w:jc w:val="center"/>
        <w:rPr>
          <w:b/>
          <w:sz w:val="28"/>
          <w:szCs w:val="28"/>
        </w:rPr>
      </w:pPr>
      <w:r w:rsidRPr="001E022D">
        <w:rPr>
          <w:b/>
          <w:sz w:val="28"/>
          <w:szCs w:val="28"/>
        </w:rPr>
        <w:t>Соревнование «Полоса препятствий»</w:t>
      </w:r>
    </w:p>
    <w:p w:rsidR="00CF6F0F" w:rsidRPr="001E022D" w:rsidRDefault="00CF6F0F" w:rsidP="00650FB1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Состав команды 8 участников, из них не менее 2 девушек. </w:t>
      </w:r>
    </w:p>
    <w:p w:rsidR="00CF6F0F" w:rsidRPr="001E022D" w:rsidRDefault="00CF6F0F" w:rsidP="00650FB1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Форма проведения состязаний – командная.</w:t>
      </w:r>
    </w:p>
    <w:p w:rsidR="00CF6F0F" w:rsidRPr="001E022D" w:rsidRDefault="00CF6F0F" w:rsidP="00650FB1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 xml:space="preserve">Полоса препятствий состоит из следующих элементов: </w:t>
      </w:r>
    </w:p>
    <w:p w:rsidR="00CF6F0F" w:rsidRPr="001E022D" w:rsidRDefault="00CF6F0F" w:rsidP="00BD2F41">
      <w:pPr>
        <w:pStyle w:val="a4"/>
        <w:numPr>
          <w:ilvl w:val="0"/>
          <w:numId w:val="23"/>
        </w:numPr>
        <w:spacing w:after="0" w:line="240" w:lineRule="auto"/>
        <w:jc w:val="both"/>
      </w:pPr>
      <w:r w:rsidRPr="001E022D">
        <w:t>«Пластун»: прохождение пластунским ходом под «колючей проволокой»;</w:t>
      </w:r>
    </w:p>
    <w:p w:rsidR="00CF6F0F" w:rsidRPr="001E022D" w:rsidRDefault="00CF6F0F" w:rsidP="00BD2F4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Calibri"/>
        </w:rPr>
      </w:pPr>
      <w:r w:rsidRPr="001E022D">
        <w:t xml:space="preserve">«Пеньки»: прохождение </w:t>
      </w:r>
      <w:r w:rsidRPr="001E022D">
        <w:rPr>
          <w:rFonts w:eastAsia="Calibri"/>
        </w:rPr>
        <w:t>хаотично врытые в землю деревянные чурки разной высоты, не касаясь земли; при соскоке на землю преодоление снаряда производится сначала;</w:t>
      </w:r>
    </w:p>
    <w:p w:rsidR="00CF6F0F" w:rsidRPr="001E022D" w:rsidRDefault="00CF6F0F" w:rsidP="00BD2F4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</w:pPr>
      <w:proofErr w:type="gramStart"/>
      <w:r w:rsidRPr="001E022D">
        <w:t xml:space="preserve">«Колеса»: </w:t>
      </w:r>
      <w:r w:rsidRPr="001E022D">
        <w:rPr>
          <w:rFonts w:eastAsia="Calibri"/>
        </w:rPr>
        <w:t xml:space="preserve">представляет собой попарно лежащие на земле без фиксации автопокрышки разного диаметра; необходимо наступить в каждое колесо, правая нога с правой стороны, левая – с левой, не допуская перепрыгивания или </w:t>
      </w:r>
      <w:proofErr w:type="spellStart"/>
      <w:r w:rsidRPr="001E022D">
        <w:rPr>
          <w:rFonts w:eastAsia="Calibri"/>
        </w:rPr>
        <w:t>наступания</w:t>
      </w:r>
      <w:proofErr w:type="spellEnd"/>
      <w:r w:rsidRPr="001E022D">
        <w:rPr>
          <w:rFonts w:eastAsia="Calibri"/>
        </w:rPr>
        <w:t xml:space="preserve"> на покрышки;</w:t>
      </w:r>
      <w:proofErr w:type="gramEnd"/>
    </w:p>
    <w:p w:rsidR="00CF6F0F" w:rsidRPr="001E022D" w:rsidRDefault="00CF6F0F" w:rsidP="00BD2F4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</w:pPr>
      <w:r w:rsidRPr="001E022D">
        <w:rPr>
          <w:rFonts w:eastAsia="Calibri"/>
        </w:rPr>
        <w:t xml:space="preserve">«Разрушенная лестница»: </w:t>
      </w:r>
    </w:p>
    <w:p w:rsidR="00CF6F0F" w:rsidRPr="001E022D" w:rsidRDefault="00CF6F0F" w:rsidP="00BD2F4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</w:pPr>
      <w:r w:rsidRPr="001E022D">
        <w:t xml:space="preserve"> «Стена»: </w:t>
      </w:r>
      <w:proofErr w:type="spellStart"/>
      <w:r w:rsidRPr="001E022D">
        <w:t>перелезание</w:t>
      </w:r>
      <w:proofErr w:type="spellEnd"/>
      <w:r w:rsidRPr="001E022D">
        <w:t xml:space="preserve">  через стену высотой 2 м;</w:t>
      </w:r>
    </w:p>
    <w:p w:rsidR="00CF6F0F" w:rsidRPr="001E022D" w:rsidRDefault="00CF6F0F" w:rsidP="00BD2F41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eastAsia="Calibri"/>
        </w:rPr>
      </w:pPr>
      <w:r w:rsidRPr="001E022D">
        <w:t xml:space="preserve">«Бревно»: преодоление бревна; </w:t>
      </w:r>
      <w:r w:rsidRPr="001E022D">
        <w:rPr>
          <w:rFonts w:eastAsia="Calibri"/>
        </w:rPr>
        <w:t>при соскоке на землю  преодоление снаряда производится сначала.</w:t>
      </w:r>
    </w:p>
    <w:p w:rsidR="00CF6F0F" w:rsidRPr="001E022D" w:rsidRDefault="00CF6F0F" w:rsidP="00BD2F41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eastAsia="Calibri"/>
        </w:rPr>
      </w:pPr>
      <w:r w:rsidRPr="001E022D">
        <w:rPr>
          <w:rFonts w:eastAsia="Calibri"/>
        </w:rPr>
        <w:t xml:space="preserve">«Стена с проломом» </w:t>
      </w:r>
    </w:p>
    <w:p w:rsidR="00CF6F0F" w:rsidRPr="001E022D" w:rsidRDefault="00CF6F0F" w:rsidP="00BD2F41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eastAsia="Calibri"/>
        </w:rPr>
      </w:pPr>
      <w:r w:rsidRPr="001E022D">
        <w:rPr>
          <w:rFonts w:eastAsia="Calibri"/>
        </w:rPr>
        <w:t>«</w:t>
      </w:r>
      <w:proofErr w:type="spellStart"/>
      <w:r w:rsidRPr="001E022D">
        <w:rPr>
          <w:rFonts w:eastAsia="Calibri"/>
        </w:rPr>
        <w:t>Рукоход</w:t>
      </w:r>
      <w:proofErr w:type="spellEnd"/>
      <w:r w:rsidRPr="001E022D">
        <w:rPr>
          <w:rFonts w:eastAsia="Calibri"/>
        </w:rPr>
        <w:t xml:space="preserve">» (могут помогать участники </w:t>
      </w:r>
      <w:proofErr w:type="gramStart"/>
      <w:r w:rsidRPr="001E022D">
        <w:rPr>
          <w:rFonts w:eastAsia="Calibri"/>
        </w:rPr>
        <w:t>команды</w:t>
      </w:r>
      <w:proofErr w:type="gramEnd"/>
      <w:r w:rsidRPr="001E022D">
        <w:rPr>
          <w:rFonts w:eastAsia="Calibri"/>
        </w:rPr>
        <w:t xml:space="preserve"> преодолевшие препятствие);</w:t>
      </w:r>
    </w:p>
    <w:p w:rsidR="00CF6F0F" w:rsidRPr="001E022D" w:rsidRDefault="00CF6F0F" w:rsidP="00650FB1">
      <w:pPr>
        <w:ind w:firstLine="567"/>
        <w:jc w:val="both"/>
        <w:rPr>
          <w:sz w:val="28"/>
          <w:szCs w:val="28"/>
        </w:rPr>
      </w:pPr>
      <w:r w:rsidRPr="001E022D">
        <w:rPr>
          <w:sz w:val="28"/>
          <w:szCs w:val="28"/>
        </w:rPr>
        <w:t>Вся команда проходит полосу друг за другом. Результат оценивается по времени последнего.</w:t>
      </w:r>
    </w:p>
    <w:p w:rsidR="00CF6F0F" w:rsidRPr="001E022D" w:rsidRDefault="00650FB1" w:rsidP="00650FB1">
      <w:pPr>
        <w:ind w:firstLine="567"/>
        <w:jc w:val="both"/>
        <w:rPr>
          <w:sz w:val="28"/>
          <w:szCs w:val="28"/>
        </w:rPr>
      </w:pPr>
      <w:r w:rsidRPr="00650FB1">
        <w:rPr>
          <w:sz w:val="28"/>
          <w:szCs w:val="28"/>
        </w:rPr>
        <w:t>Э</w:t>
      </w:r>
      <w:r w:rsidR="00CF6F0F" w:rsidRPr="00650FB1">
        <w:rPr>
          <w:sz w:val="28"/>
          <w:szCs w:val="28"/>
        </w:rPr>
        <w:t xml:space="preserve">лементы </w:t>
      </w:r>
      <w:r w:rsidRPr="00650FB1">
        <w:rPr>
          <w:sz w:val="28"/>
          <w:szCs w:val="28"/>
        </w:rPr>
        <w:t xml:space="preserve">Полосы препятствий </w:t>
      </w:r>
      <w:r w:rsidR="00CF6F0F" w:rsidRPr="00650FB1">
        <w:rPr>
          <w:sz w:val="28"/>
          <w:szCs w:val="28"/>
        </w:rPr>
        <w:t>могут быть изменены, о чем команда будет предупреждена</w:t>
      </w:r>
      <w:r w:rsidRPr="00650FB1">
        <w:rPr>
          <w:sz w:val="28"/>
          <w:szCs w:val="28"/>
        </w:rPr>
        <w:t xml:space="preserve"> заранее.</w:t>
      </w:r>
      <w:r w:rsidR="00CF6F0F" w:rsidRPr="001E022D">
        <w:rPr>
          <w:sz w:val="28"/>
          <w:szCs w:val="28"/>
        </w:rPr>
        <w:br w:type="page"/>
      </w:r>
    </w:p>
    <w:p w:rsidR="00CF6F0F" w:rsidRPr="0062237F" w:rsidRDefault="00CF6F0F" w:rsidP="00CF6F0F">
      <w:pPr>
        <w:ind w:firstLine="567"/>
        <w:jc w:val="right"/>
        <w:rPr>
          <w:sz w:val="18"/>
          <w:szCs w:val="18"/>
        </w:rPr>
      </w:pPr>
      <w:r w:rsidRPr="0062237F">
        <w:rPr>
          <w:sz w:val="18"/>
          <w:szCs w:val="18"/>
        </w:rPr>
        <w:lastRenderedPageBreak/>
        <w:t xml:space="preserve">Приложение 9 </w:t>
      </w:r>
    </w:p>
    <w:p w:rsidR="00CF6F0F" w:rsidRDefault="00CF6F0F" w:rsidP="00CF6F0F">
      <w:pPr>
        <w:ind w:firstLine="567"/>
        <w:jc w:val="both"/>
      </w:pPr>
    </w:p>
    <w:p w:rsidR="00CF6F0F" w:rsidRPr="00650FB1" w:rsidRDefault="00CF6F0F" w:rsidP="00CF6F0F">
      <w:pPr>
        <w:ind w:firstLine="567"/>
        <w:jc w:val="center"/>
        <w:rPr>
          <w:b/>
          <w:sz w:val="28"/>
          <w:szCs w:val="28"/>
        </w:rPr>
      </w:pPr>
      <w:r w:rsidRPr="00650FB1">
        <w:rPr>
          <w:b/>
          <w:sz w:val="28"/>
          <w:szCs w:val="28"/>
        </w:rPr>
        <w:t>Условия проведения конкурсов и соревнований блока</w:t>
      </w:r>
    </w:p>
    <w:p w:rsidR="00CF6F0F" w:rsidRPr="00650FB1" w:rsidRDefault="00CF6F0F" w:rsidP="00CF6F0F">
      <w:pPr>
        <w:ind w:firstLine="567"/>
        <w:jc w:val="center"/>
        <w:rPr>
          <w:b/>
          <w:sz w:val="28"/>
          <w:szCs w:val="28"/>
        </w:rPr>
      </w:pPr>
      <w:r w:rsidRPr="00650FB1">
        <w:rPr>
          <w:b/>
          <w:sz w:val="28"/>
          <w:szCs w:val="28"/>
        </w:rPr>
        <w:t>«Школа безопасности»</w:t>
      </w:r>
    </w:p>
    <w:p w:rsidR="00CF6F0F" w:rsidRPr="00650FB1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650FB1" w:rsidRDefault="00CF6F0F" w:rsidP="00CF6F0F">
      <w:pPr>
        <w:jc w:val="both"/>
        <w:rPr>
          <w:b/>
          <w:sz w:val="28"/>
          <w:szCs w:val="28"/>
        </w:rPr>
      </w:pPr>
      <w:r w:rsidRPr="00650FB1">
        <w:rPr>
          <w:b/>
          <w:sz w:val="28"/>
          <w:szCs w:val="28"/>
        </w:rPr>
        <w:t>Соревнование состоит из двух этапов.</w:t>
      </w:r>
    </w:p>
    <w:p w:rsidR="00CF6F0F" w:rsidRPr="00650FB1" w:rsidRDefault="00CF6F0F" w:rsidP="00CF6F0F">
      <w:pPr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Состав команды:– 5 человек (смешанный состав). </w:t>
      </w:r>
    </w:p>
    <w:p w:rsidR="00CF6F0F" w:rsidRPr="00650FB1" w:rsidRDefault="00CF6F0F" w:rsidP="00CF6F0F">
      <w:pPr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Форма одежды: полевая. </w:t>
      </w:r>
    </w:p>
    <w:p w:rsidR="00CF6F0F" w:rsidRPr="00650FB1" w:rsidRDefault="00CF6F0F" w:rsidP="00CF6F0F">
      <w:pPr>
        <w:jc w:val="both"/>
        <w:rPr>
          <w:sz w:val="28"/>
          <w:szCs w:val="28"/>
        </w:rPr>
      </w:pPr>
    </w:p>
    <w:p w:rsidR="00CF6F0F" w:rsidRPr="00650FB1" w:rsidRDefault="00CF6F0F" w:rsidP="00CF6F0F">
      <w:pPr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Первый этап: </w:t>
      </w:r>
    </w:p>
    <w:p w:rsidR="00CF6F0F" w:rsidRPr="00650FB1" w:rsidRDefault="00CF6F0F" w:rsidP="00CF6F0F">
      <w:pPr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Участники должны выполнить практические манипуляции по оказанию первой помощи при утоплении, клинической смерти, травмах различной тяжести, останавливать кровотечение, накладывать повязки и транспортировать пострадавших, используя оснащение своей санитарной сумки. </w:t>
      </w:r>
    </w:p>
    <w:p w:rsidR="00CF6F0F" w:rsidRPr="00650FB1" w:rsidRDefault="00CF6F0F" w:rsidP="00CF6F0F">
      <w:pPr>
        <w:jc w:val="both"/>
        <w:rPr>
          <w:sz w:val="28"/>
          <w:szCs w:val="28"/>
        </w:rPr>
      </w:pPr>
      <w:r w:rsidRPr="00650FB1">
        <w:rPr>
          <w:sz w:val="28"/>
          <w:szCs w:val="28"/>
        </w:rPr>
        <w:t>Все действия должны выполняться в соответствии с приказом Министерства здравоохранения и социального развития Российской Федерации от 4 мая 2012 г. N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CF6F0F" w:rsidRPr="00650FB1" w:rsidRDefault="00CF6F0F" w:rsidP="00CF6F0F">
      <w:pPr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Оснащение санитарной сумки: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бинт 5х10 (5 шт.);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бинт 7х14 (3 шт.);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шина </w:t>
      </w:r>
      <w:proofErr w:type="spellStart"/>
      <w:r w:rsidRPr="00650FB1">
        <w:t>Крамера</w:t>
      </w:r>
      <w:proofErr w:type="spellEnd"/>
      <w:r w:rsidRPr="00650FB1">
        <w:t xml:space="preserve"> 120 см (2 шт.);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шина </w:t>
      </w:r>
      <w:proofErr w:type="spellStart"/>
      <w:r w:rsidRPr="00650FB1">
        <w:t>Крамера</w:t>
      </w:r>
      <w:proofErr w:type="spellEnd"/>
      <w:r w:rsidRPr="00650FB1">
        <w:t xml:space="preserve"> 80 см (2 шт.);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косынка, вата (валик);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жгут резиновый артериальный;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салфетка (8 шт., в 2х или более упаковках);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2 салфетки 29х45 см или более для закрутки;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палочка для закрутки;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записная книжка;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карандаш; </w:t>
      </w:r>
    </w:p>
    <w:p w:rsidR="00CF6F0F" w:rsidRPr="00650FB1" w:rsidRDefault="00CF6F0F" w:rsidP="00BD2F41">
      <w:pPr>
        <w:pStyle w:val="a4"/>
        <w:numPr>
          <w:ilvl w:val="0"/>
          <w:numId w:val="15"/>
        </w:numPr>
        <w:spacing w:after="0" w:line="240" w:lineRule="auto"/>
        <w:jc w:val="both"/>
      </w:pPr>
      <w:r w:rsidRPr="00650FB1">
        <w:t xml:space="preserve">противогаз (на каждого участника). </w:t>
      </w:r>
    </w:p>
    <w:p w:rsidR="00CF6F0F" w:rsidRPr="00650FB1" w:rsidRDefault="00CF6F0F" w:rsidP="00CF6F0F">
      <w:pPr>
        <w:jc w:val="both"/>
        <w:rPr>
          <w:sz w:val="28"/>
          <w:szCs w:val="28"/>
        </w:rPr>
      </w:pPr>
      <w:r w:rsidRPr="00650FB1">
        <w:rPr>
          <w:sz w:val="28"/>
          <w:szCs w:val="28"/>
        </w:rPr>
        <w:t>Второй этап:</w:t>
      </w:r>
    </w:p>
    <w:p w:rsidR="00CF6F0F" w:rsidRPr="00650FB1" w:rsidRDefault="00CF6F0F" w:rsidP="00CF6F0F">
      <w:pPr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После оказания медицинской помощи (травма обозначается судьей) четверо несут раненого на плащ-палатке в район эвакуации, при команде «Химическая атака» все участники команды надевают противогазы, после этого один участник одевает ОЗК на себя, а трое одевают ОЗК на пострадавшего и продолжают </w:t>
      </w:r>
      <w:proofErr w:type="gramStart"/>
      <w:r w:rsidRPr="00650FB1">
        <w:rPr>
          <w:sz w:val="28"/>
          <w:szCs w:val="28"/>
        </w:rPr>
        <w:t>движение</w:t>
      </w:r>
      <w:proofErr w:type="gramEnd"/>
      <w:r w:rsidRPr="00650FB1">
        <w:rPr>
          <w:sz w:val="28"/>
          <w:szCs w:val="28"/>
        </w:rPr>
        <w:t xml:space="preserve"> в район эвакуации неся раненного.</w:t>
      </w:r>
    </w:p>
    <w:p w:rsidR="00CF6F0F" w:rsidRPr="00650FB1" w:rsidRDefault="00CF6F0F" w:rsidP="00CF6F0F">
      <w:pPr>
        <w:jc w:val="both"/>
        <w:rPr>
          <w:sz w:val="28"/>
          <w:szCs w:val="28"/>
        </w:rPr>
      </w:pPr>
      <w:r w:rsidRPr="00650FB1">
        <w:rPr>
          <w:sz w:val="28"/>
          <w:szCs w:val="28"/>
        </w:rPr>
        <w:t>Время фиксируется при пересечении контрольной черты.</w:t>
      </w:r>
    </w:p>
    <w:p w:rsidR="00CF6F0F" w:rsidRDefault="00CF6F0F" w:rsidP="00CF6F0F">
      <w:pPr>
        <w:jc w:val="both"/>
      </w:pPr>
    </w:p>
    <w:p w:rsidR="00CF6F0F" w:rsidRDefault="00CF6F0F" w:rsidP="00CF6F0F">
      <w:pPr>
        <w:jc w:val="both"/>
      </w:pPr>
    </w:p>
    <w:p w:rsidR="00CF6F0F" w:rsidRDefault="00CF6F0F" w:rsidP="00CF6F0F">
      <w:pPr>
        <w:jc w:val="both"/>
      </w:pPr>
    </w:p>
    <w:p w:rsidR="00CF6F0F" w:rsidRDefault="00CF6F0F" w:rsidP="00CF6F0F"/>
    <w:p w:rsidR="00CF6F0F" w:rsidRDefault="00CF6F0F" w:rsidP="00CF6F0F">
      <w:pPr>
        <w:ind w:firstLine="567"/>
        <w:jc w:val="both"/>
      </w:pPr>
    </w:p>
    <w:p w:rsidR="00CF6F0F" w:rsidRPr="00571621" w:rsidRDefault="00CF6F0F" w:rsidP="00CF6F0F">
      <w:pPr>
        <w:pStyle w:val="a4"/>
        <w:spacing w:after="0" w:line="240" w:lineRule="auto"/>
        <w:ind w:left="450"/>
        <w:jc w:val="center"/>
        <w:rPr>
          <w:b/>
        </w:rPr>
      </w:pPr>
      <w:r w:rsidRPr="00571621">
        <w:rPr>
          <w:b/>
        </w:rPr>
        <w:t>Соревнования по прикладной физической подготовке</w:t>
      </w:r>
    </w:p>
    <w:p w:rsidR="00CF6F0F" w:rsidRPr="00571621" w:rsidRDefault="00CF6F0F" w:rsidP="00CF6F0F">
      <w:pPr>
        <w:jc w:val="both"/>
        <w:rPr>
          <w:b/>
          <w:sz w:val="28"/>
          <w:szCs w:val="28"/>
        </w:rPr>
      </w:pP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proofErr w:type="gramStart"/>
      <w:r w:rsidRPr="00571621">
        <w:rPr>
          <w:sz w:val="28"/>
          <w:szCs w:val="28"/>
        </w:rPr>
        <w:t xml:space="preserve">Состав команды: в комплексных силовых упражнениях (КСУ) - 10 человек: подтягивание на перекладине (юноши) – 8 человек, бег (спринт) </w:t>
      </w:r>
      <w:r w:rsidR="00571621">
        <w:rPr>
          <w:sz w:val="28"/>
          <w:szCs w:val="28"/>
        </w:rPr>
        <w:br/>
      </w:r>
      <w:r w:rsidRPr="00571621">
        <w:rPr>
          <w:sz w:val="28"/>
          <w:szCs w:val="28"/>
        </w:rPr>
        <w:t xml:space="preserve">100 м – 10 человек, бег (кросс) 1000 м – 8 человек. </w:t>
      </w:r>
      <w:proofErr w:type="gramEnd"/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Форма одежды – спортивная. </w:t>
      </w:r>
    </w:p>
    <w:p w:rsidR="00CF6F0F" w:rsidRDefault="00CF6F0F" w:rsidP="00CF6F0F">
      <w:pPr>
        <w:ind w:firstLine="567"/>
        <w:jc w:val="both"/>
      </w:pP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b/>
          <w:sz w:val="28"/>
          <w:szCs w:val="28"/>
        </w:rPr>
        <w:t>Комплексное силовое упражнение (КСУ)</w:t>
      </w:r>
      <w:r w:rsidRPr="00571621">
        <w:rPr>
          <w:sz w:val="28"/>
          <w:szCs w:val="28"/>
        </w:rPr>
        <w:t xml:space="preserve"> - упражнение №15 НФП-2014 Подведение итогов: первенство лично-командное. </w:t>
      </w:r>
    </w:p>
    <w:p w:rsidR="00CF6F0F" w:rsidRPr="00571621" w:rsidRDefault="00CF6F0F" w:rsidP="00CF6F0F">
      <w:pPr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1. </w:t>
      </w:r>
      <w:r w:rsidRPr="00571621">
        <w:rPr>
          <w:b/>
          <w:sz w:val="28"/>
          <w:szCs w:val="28"/>
        </w:rPr>
        <w:t>Сгибание и разгибание туловища</w:t>
      </w:r>
      <w:r w:rsidRPr="00571621">
        <w:rPr>
          <w:sz w:val="28"/>
          <w:szCs w:val="28"/>
        </w:rPr>
        <w:t xml:space="preserve">. Упражнение выполняется в течение 30 секунд. Исходное положение - лежа на спине, руки за головой. Выполняется максимальное количество наклонов вперед касанием локтями колен ног. Допускается незначительное сгибание ног в коленном суставе. Упражнение выполняют 4 участника, вторые 4 участника фиксируют ноги </w:t>
      </w:r>
      <w:proofErr w:type="gramStart"/>
      <w:r w:rsidRPr="00571621">
        <w:rPr>
          <w:sz w:val="28"/>
          <w:szCs w:val="28"/>
        </w:rPr>
        <w:t>выполняющих</w:t>
      </w:r>
      <w:proofErr w:type="gramEnd"/>
      <w:r w:rsidRPr="00571621">
        <w:rPr>
          <w:sz w:val="28"/>
          <w:szCs w:val="28"/>
        </w:rPr>
        <w:t xml:space="preserve"> и наоборот. При возвращении в исходное положение - коснуться пола лопатками. Повернуться в положение упора лежа и без паузы для отдыха выполнить максимальное количество сгибаний и разгибаний рук в течение 30 сек.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Сгибание – разгибание рук выполняется из исходного положения упора лежа на полу: выпрямленные перед собой руки упираются в пол на ширине плеч пальцами вперед; плечи, туловище и ноги составляют прямую линию, ноги разведены на ширину стопы, пальцы стоп упираются в пол без дополнительного упора.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Указание: расстояние между указательными пальцами рук не должно превышать ширины плеч участника.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Участник обязан: </w:t>
      </w:r>
    </w:p>
    <w:p w:rsidR="00CF6F0F" w:rsidRPr="00571621" w:rsidRDefault="00CF6F0F" w:rsidP="00BD2F41">
      <w:pPr>
        <w:pStyle w:val="a4"/>
        <w:numPr>
          <w:ilvl w:val="0"/>
          <w:numId w:val="16"/>
        </w:numPr>
        <w:spacing w:after="0" w:line="240" w:lineRule="auto"/>
        <w:jc w:val="both"/>
      </w:pPr>
      <w:r w:rsidRPr="00571621">
        <w:t xml:space="preserve">из исходного положения согнуть руки в локтевом суставе до 45 градусов; </w:t>
      </w:r>
    </w:p>
    <w:p w:rsidR="00CF6F0F" w:rsidRPr="00571621" w:rsidRDefault="00CF6F0F" w:rsidP="00BD2F41">
      <w:pPr>
        <w:pStyle w:val="a4"/>
        <w:numPr>
          <w:ilvl w:val="0"/>
          <w:numId w:val="16"/>
        </w:numPr>
        <w:spacing w:after="0" w:line="240" w:lineRule="auto"/>
        <w:jc w:val="both"/>
      </w:pPr>
      <w:r w:rsidRPr="00571621">
        <w:t>услышав команду судьи «есть!», продолжить выполнение упражнения;</w:t>
      </w:r>
    </w:p>
    <w:p w:rsidR="00CF6F0F" w:rsidRPr="00571621" w:rsidRDefault="00CF6F0F" w:rsidP="00BD2F41">
      <w:pPr>
        <w:pStyle w:val="a4"/>
        <w:numPr>
          <w:ilvl w:val="0"/>
          <w:numId w:val="16"/>
        </w:numPr>
        <w:spacing w:after="0" w:line="240" w:lineRule="auto"/>
        <w:jc w:val="both"/>
      </w:pPr>
      <w:r w:rsidRPr="00571621">
        <w:t xml:space="preserve">услышав команду судьи «нет!», зафиксировать исходное положение и после того, как названы кратко ошибки и предыдущий счет, продолжить выполнение упражнения.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Указание: при выполнении упражнения плечи, туловище и ноги должны постоянно составлять прямую линию.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Участнику запрещено: </w:t>
      </w:r>
    </w:p>
    <w:p w:rsidR="00CF6F0F" w:rsidRPr="00571621" w:rsidRDefault="00CF6F0F" w:rsidP="00BD2F41">
      <w:pPr>
        <w:pStyle w:val="a4"/>
        <w:numPr>
          <w:ilvl w:val="0"/>
          <w:numId w:val="17"/>
        </w:numPr>
        <w:spacing w:after="0" w:line="240" w:lineRule="auto"/>
        <w:jc w:val="both"/>
      </w:pPr>
      <w:r w:rsidRPr="00571621">
        <w:t xml:space="preserve">касаться бедрами пола; </w:t>
      </w:r>
    </w:p>
    <w:p w:rsidR="00CF6F0F" w:rsidRPr="00571621" w:rsidRDefault="00CF6F0F" w:rsidP="00BD2F41">
      <w:pPr>
        <w:pStyle w:val="a4"/>
        <w:numPr>
          <w:ilvl w:val="0"/>
          <w:numId w:val="17"/>
        </w:numPr>
        <w:spacing w:after="0" w:line="240" w:lineRule="auto"/>
        <w:jc w:val="both"/>
      </w:pPr>
      <w:r w:rsidRPr="00571621">
        <w:t xml:space="preserve">разводить локти относительно осевой линии туловища более чем 45 градусов; </w:t>
      </w:r>
    </w:p>
    <w:p w:rsidR="00CF6F0F" w:rsidRPr="00571621" w:rsidRDefault="00CF6F0F" w:rsidP="00BD2F41">
      <w:pPr>
        <w:pStyle w:val="a4"/>
        <w:numPr>
          <w:ilvl w:val="0"/>
          <w:numId w:val="17"/>
        </w:numPr>
        <w:spacing w:after="0" w:line="240" w:lineRule="auto"/>
        <w:jc w:val="both"/>
      </w:pPr>
      <w:r w:rsidRPr="00571621">
        <w:t xml:space="preserve">делать «рывки», «волны» головой, плечами, туловищем; </w:t>
      </w:r>
    </w:p>
    <w:p w:rsidR="00CF6F0F" w:rsidRPr="00571621" w:rsidRDefault="00CF6F0F" w:rsidP="00BD2F41">
      <w:pPr>
        <w:pStyle w:val="a4"/>
        <w:numPr>
          <w:ilvl w:val="0"/>
          <w:numId w:val="17"/>
        </w:numPr>
        <w:spacing w:after="0" w:line="240" w:lineRule="auto"/>
        <w:jc w:val="both"/>
      </w:pPr>
      <w:r w:rsidRPr="00571621">
        <w:t xml:space="preserve">поочередно сгибать или разгибать руки.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Участник имеет право: </w:t>
      </w:r>
    </w:p>
    <w:p w:rsidR="00CF6F0F" w:rsidRPr="00571621" w:rsidRDefault="00CF6F0F" w:rsidP="00BD2F41">
      <w:pPr>
        <w:pStyle w:val="a4"/>
        <w:numPr>
          <w:ilvl w:val="0"/>
          <w:numId w:val="18"/>
        </w:numPr>
        <w:spacing w:after="0" w:line="240" w:lineRule="auto"/>
        <w:jc w:val="both"/>
      </w:pPr>
      <w:r w:rsidRPr="00571621">
        <w:t xml:space="preserve">выполнять сгибание - разгибание рук с ускорением или замедлением; </w:t>
      </w:r>
    </w:p>
    <w:p w:rsidR="00CF6F0F" w:rsidRPr="00571621" w:rsidRDefault="00CF6F0F" w:rsidP="00BD2F41">
      <w:pPr>
        <w:pStyle w:val="a4"/>
        <w:numPr>
          <w:ilvl w:val="0"/>
          <w:numId w:val="18"/>
        </w:numPr>
        <w:spacing w:after="0" w:line="240" w:lineRule="auto"/>
        <w:jc w:val="both"/>
      </w:pPr>
      <w:r w:rsidRPr="00571621">
        <w:t xml:space="preserve">отдыхать в исходном положении.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lastRenderedPageBreak/>
        <w:t xml:space="preserve">Количество наклонов, сгибаний и разгибаний суммируется.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Судья объявляет счет каждого законченного движения. Объявление счета одновременно является разрешением для продолжения выполнения упражнения. В случае нарушения правил выполнения упражнения судья вместо очередного счета командует «Не считать!», с кратким объяснением причины.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Подведение итогов: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лично-командное первенство; результаты, показанные участниками, суммируются. Победителями считаются участники и команды, набравшие наибольшее число баллов. Победителями при равном количестве баллов становятся команды с лучшим личным результатом. </w:t>
      </w:r>
    </w:p>
    <w:p w:rsidR="00CF6F0F" w:rsidRDefault="00CF6F0F" w:rsidP="00CF6F0F">
      <w:pPr>
        <w:ind w:firstLine="567"/>
        <w:jc w:val="both"/>
      </w:pPr>
    </w:p>
    <w:p w:rsidR="00CF6F0F" w:rsidRPr="00571621" w:rsidRDefault="00CF6F0F" w:rsidP="00CF6F0F">
      <w:pPr>
        <w:jc w:val="both"/>
        <w:rPr>
          <w:sz w:val="28"/>
          <w:szCs w:val="28"/>
        </w:rPr>
      </w:pPr>
      <w:r w:rsidRPr="00571621">
        <w:rPr>
          <w:b/>
          <w:sz w:val="28"/>
          <w:szCs w:val="28"/>
        </w:rPr>
        <w:t>2. Подтягивание на перекладине</w:t>
      </w:r>
      <w:r w:rsidRPr="00571621">
        <w:rPr>
          <w:sz w:val="28"/>
          <w:szCs w:val="28"/>
        </w:rPr>
        <w:t xml:space="preserve"> - упражнение №4 НФП-2014. Подведение итогов: первенство лично-командное.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proofErr w:type="gramStart"/>
      <w:r w:rsidRPr="00571621">
        <w:rPr>
          <w:sz w:val="28"/>
          <w:szCs w:val="28"/>
        </w:rPr>
        <w:t>Вис</w:t>
      </w:r>
      <w:proofErr w:type="gramEnd"/>
      <w:r w:rsidRPr="00571621">
        <w:rPr>
          <w:sz w:val="28"/>
          <w:szCs w:val="28"/>
        </w:rPr>
        <w:t xml:space="preserve"> хватом сверху; сгибая руки, подтянуться в вис на согнутых руках; разгибая руки, опуститься в вис на прямых руках. Положение виса на прямых руках фиксируется в течение не менее 1-2 сек.; при подтягивании подбородка выше грифа перекладины, не касаясь её. По окончании упражнения соскок выполняется под перекладину.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Запрещается: </w:t>
      </w:r>
    </w:p>
    <w:p w:rsidR="00CF6F0F" w:rsidRPr="00571621" w:rsidRDefault="00CF6F0F" w:rsidP="00BD2F41">
      <w:pPr>
        <w:pStyle w:val="a4"/>
        <w:numPr>
          <w:ilvl w:val="0"/>
          <w:numId w:val="19"/>
        </w:numPr>
        <w:spacing w:after="0" w:line="240" w:lineRule="auto"/>
        <w:jc w:val="both"/>
      </w:pPr>
      <w:r w:rsidRPr="00571621">
        <w:t xml:space="preserve">делать «рывки», «взмахи», «волны» ногами или туловищем; </w:t>
      </w:r>
    </w:p>
    <w:p w:rsidR="00CF6F0F" w:rsidRPr="00571621" w:rsidRDefault="00CF6F0F" w:rsidP="00BD2F41">
      <w:pPr>
        <w:pStyle w:val="a4"/>
        <w:numPr>
          <w:ilvl w:val="0"/>
          <w:numId w:val="19"/>
        </w:numPr>
        <w:spacing w:after="0" w:line="240" w:lineRule="auto"/>
        <w:jc w:val="both"/>
      </w:pPr>
      <w:r w:rsidRPr="00571621">
        <w:t xml:space="preserve">сгибать руки поочередно; </w:t>
      </w:r>
    </w:p>
    <w:p w:rsidR="00CF6F0F" w:rsidRPr="00571621" w:rsidRDefault="00CF6F0F" w:rsidP="00BD2F41">
      <w:pPr>
        <w:pStyle w:val="a4"/>
        <w:numPr>
          <w:ilvl w:val="0"/>
          <w:numId w:val="19"/>
        </w:numPr>
        <w:spacing w:after="0" w:line="240" w:lineRule="auto"/>
        <w:jc w:val="both"/>
      </w:pPr>
      <w:r w:rsidRPr="00571621">
        <w:t xml:space="preserve">висеть на одной руке; </w:t>
      </w:r>
    </w:p>
    <w:p w:rsidR="00CF6F0F" w:rsidRPr="00571621" w:rsidRDefault="00CF6F0F" w:rsidP="00BD2F41">
      <w:pPr>
        <w:pStyle w:val="a4"/>
        <w:numPr>
          <w:ilvl w:val="0"/>
          <w:numId w:val="19"/>
        </w:numPr>
        <w:spacing w:after="0" w:line="240" w:lineRule="auto"/>
        <w:jc w:val="both"/>
      </w:pPr>
      <w:r w:rsidRPr="00571621">
        <w:t xml:space="preserve">отпускать хват, раскрыв ладонь; </w:t>
      </w:r>
    </w:p>
    <w:p w:rsidR="00CF6F0F" w:rsidRPr="00571621" w:rsidRDefault="00CF6F0F" w:rsidP="00BD2F41">
      <w:pPr>
        <w:pStyle w:val="a4"/>
        <w:numPr>
          <w:ilvl w:val="0"/>
          <w:numId w:val="19"/>
        </w:numPr>
        <w:spacing w:after="0" w:line="240" w:lineRule="auto"/>
        <w:jc w:val="both"/>
      </w:pPr>
      <w:r w:rsidRPr="00571621">
        <w:t>перехват рук вдоль или поперек грифа перекладины, раскрыв ладонь.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Участник имеет право: </w:t>
      </w:r>
    </w:p>
    <w:p w:rsidR="00CF6F0F" w:rsidRPr="00571621" w:rsidRDefault="00CF6F0F" w:rsidP="00BD2F41">
      <w:pPr>
        <w:pStyle w:val="a4"/>
        <w:numPr>
          <w:ilvl w:val="0"/>
          <w:numId w:val="20"/>
        </w:numPr>
        <w:spacing w:after="0" w:line="240" w:lineRule="auto"/>
        <w:jc w:val="both"/>
      </w:pPr>
      <w:r w:rsidRPr="00571621">
        <w:t xml:space="preserve">изменить положение хвата на грифе перекладины, не раскрывая ладоней; </w:t>
      </w:r>
    </w:p>
    <w:p w:rsidR="00CF6F0F" w:rsidRPr="00571621" w:rsidRDefault="00CF6F0F" w:rsidP="00BD2F41">
      <w:pPr>
        <w:pStyle w:val="a4"/>
        <w:numPr>
          <w:ilvl w:val="0"/>
          <w:numId w:val="20"/>
        </w:numPr>
        <w:spacing w:after="0" w:line="240" w:lineRule="auto"/>
        <w:jc w:val="both"/>
      </w:pPr>
      <w:r w:rsidRPr="00571621">
        <w:t xml:space="preserve">выполнять подтягивание с ускорением или замедлением.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>Судья объявляет счет каждого законченного движения. Объявление счета одновременно является разрешением продолжения выполнения упражнения.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>В случае нарушения правил выполнения упражнения судья вместо очередного счета командует «Не считать!» с кратким объяснением причины. Подведение итогов: первенство – лично-командное; результаты, показанные участниками, суммируются.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Победителями считаются участники и команды, набравшие наибольшее число баллов. Победителями при равном количестве баллов становятся команды с лучшим личным результатом.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Руководителю команды нельзя оказывать помощь участнику при подготовке грифа перекладины, это делает судья или помощник судьи.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571621" w:rsidRDefault="00571621" w:rsidP="0057162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 w:rsidR="00CF6F0F" w:rsidRPr="00571621">
        <w:rPr>
          <w:sz w:val="28"/>
          <w:szCs w:val="28"/>
        </w:rPr>
        <w:t xml:space="preserve">Для предупреждения травматизма необходимо: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1. Перед началом выполнения упражнения уделить особое внимание разминке, которая повышает состояние функциональных систем организма, разогревает мышцы и суставы.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2. Применять правильную технику движений, не выполнять действий, связанных с риском для здоровья.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3. Если возникают болевые или другие неприятные ощущения, необходимо срочно остановить выполнение упражнения.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Соблюдение мер личной безопасности участников обеспечивается: </w:t>
      </w:r>
    </w:p>
    <w:p w:rsidR="00CF6F0F" w:rsidRPr="00571621" w:rsidRDefault="00CF6F0F" w:rsidP="00BD2F41">
      <w:pPr>
        <w:pStyle w:val="a4"/>
        <w:numPr>
          <w:ilvl w:val="0"/>
          <w:numId w:val="21"/>
        </w:numPr>
        <w:spacing w:after="0" w:line="240" w:lineRule="auto"/>
        <w:jc w:val="both"/>
      </w:pPr>
      <w:r w:rsidRPr="00571621">
        <w:t xml:space="preserve">выполнением разминки перед началом выполнения упражнения; </w:t>
      </w:r>
    </w:p>
    <w:p w:rsidR="00CF6F0F" w:rsidRPr="00571621" w:rsidRDefault="00CF6F0F" w:rsidP="00BD2F41">
      <w:pPr>
        <w:pStyle w:val="a4"/>
        <w:numPr>
          <w:ilvl w:val="0"/>
          <w:numId w:val="21"/>
        </w:numPr>
        <w:spacing w:after="0" w:line="240" w:lineRule="auto"/>
        <w:jc w:val="both"/>
      </w:pPr>
      <w:r w:rsidRPr="00571621">
        <w:t xml:space="preserve">началом и окончанием выполнения упражнения только по команде судьи; </w:t>
      </w:r>
    </w:p>
    <w:p w:rsidR="00CF6F0F" w:rsidRPr="00571621" w:rsidRDefault="00CF6F0F" w:rsidP="00BD2F41">
      <w:pPr>
        <w:pStyle w:val="a4"/>
        <w:numPr>
          <w:ilvl w:val="0"/>
          <w:numId w:val="21"/>
        </w:numPr>
        <w:spacing w:after="0" w:line="240" w:lineRule="auto"/>
        <w:jc w:val="both"/>
      </w:pPr>
      <w:r w:rsidRPr="00571621">
        <w:t xml:space="preserve">соблюдением личной дисциплины, проявлением собранности и осмотрительности при выполнении заданий; </w:t>
      </w:r>
    </w:p>
    <w:p w:rsidR="00CF6F0F" w:rsidRPr="00571621" w:rsidRDefault="00CF6F0F" w:rsidP="00BD2F41">
      <w:pPr>
        <w:pStyle w:val="a4"/>
        <w:numPr>
          <w:ilvl w:val="0"/>
          <w:numId w:val="21"/>
        </w:numPr>
        <w:spacing w:after="0" w:line="240" w:lineRule="auto"/>
        <w:jc w:val="both"/>
      </w:pPr>
      <w:r w:rsidRPr="00571621">
        <w:t xml:space="preserve">немедленным сообщением судье и руководителю команды о плохом самочувствии; </w:t>
      </w:r>
    </w:p>
    <w:p w:rsidR="00CF6F0F" w:rsidRPr="00571621" w:rsidRDefault="00CF6F0F" w:rsidP="00BD2F41">
      <w:pPr>
        <w:pStyle w:val="a4"/>
        <w:numPr>
          <w:ilvl w:val="0"/>
          <w:numId w:val="21"/>
        </w:numPr>
        <w:spacing w:after="0" w:line="240" w:lineRule="auto"/>
        <w:jc w:val="both"/>
      </w:pPr>
      <w:r w:rsidRPr="00571621">
        <w:t xml:space="preserve">уяснением и соблюдением условий выполнения заданий; </w:t>
      </w:r>
    </w:p>
    <w:p w:rsidR="00CF6F0F" w:rsidRPr="00571621" w:rsidRDefault="00CF6F0F" w:rsidP="00BD2F41">
      <w:pPr>
        <w:pStyle w:val="a4"/>
        <w:numPr>
          <w:ilvl w:val="0"/>
          <w:numId w:val="21"/>
        </w:numPr>
        <w:spacing w:after="0" w:line="240" w:lineRule="auto"/>
        <w:jc w:val="both"/>
      </w:pPr>
      <w:r w:rsidRPr="00571621">
        <w:t xml:space="preserve">соблюдением формы одежды и ее подгонкой с учетом места занятия и погодных условий.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571621" w:rsidRDefault="00CF6F0F" w:rsidP="00CF6F0F">
      <w:pPr>
        <w:jc w:val="both"/>
        <w:rPr>
          <w:sz w:val="28"/>
          <w:szCs w:val="28"/>
        </w:rPr>
      </w:pPr>
      <w:r w:rsidRPr="00571621">
        <w:rPr>
          <w:b/>
          <w:sz w:val="28"/>
          <w:szCs w:val="28"/>
        </w:rPr>
        <w:t>3.Бег (спринт) 100 м эстафетный</w:t>
      </w:r>
      <w:r w:rsidRPr="00571621">
        <w:rPr>
          <w:sz w:val="28"/>
          <w:szCs w:val="28"/>
        </w:rPr>
        <w:t xml:space="preserve">. </w:t>
      </w:r>
    </w:p>
    <w:p w:rsidR="00CF6F0F" w:rsidRPr="00571621" w:rsidRDefault="00CF6F0F" w:rsidP="00CF6F0F">
      <w:pPr>
        <w:ind w:left="360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   Подведение итогов: первенство командное.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По команде судьи «На старт, внимание, МАРШ!» 1-й участник пробегают дистанцию 100 м., после пересечения финишной линии стартует следующий участник и бежит на линию Старт. Время фиксируется при пересечении линии Старт последним участником команды.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571621" w:rsidRDefault="00CF6F0F" w:rsidP="00CF6F0F">
      <w:pPr>
        <w:jc w:val="both"/>
        <w:rPr>
          <w:sz w:val="28"/>
          <w:szCs w:val="28"/>
        </w:rPr>
      </w:pPr>
      <w:r w:rsidRPr="00571621">
        <w:rPr>
          <w:b/>
          <w:sz w:val="28"/>
          <w:szCs w:val="28"/>
        </w:rPr>
        <w:t>4. Бег (кросс) - 1000 м</w:t>
      </w:r>
      <w:r w:rsidRPr="00571621">
        <w:rPr>
          <w:sz w:val="28"/>
          <w:szCs w:val="28"/>
        </w:rPr>
        <w:t xml:space="preserve"> - упражнение № 41 НФП 2014 года.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По команде судьи «На старт, внимание, МАРШ!» участники пробегают дистанцию 1 000 м. Старт общий (вся команда одновременно).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Командное место определяется по последнему закончившему дистанцию участнику команды. </w:t>
      </w: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</w:p>
    <w:p w:rsidR="00CF6F0F" w:rsidRPr="00571621" w:rsidRDefault="00CF6F0F" w:rsidP="00CF6F0F">
      <w:pPr>
        <w:ind w:firstLine="567"/>
        <w:jc w:val="both"/>
        <w:rPr>
          <w:sz w:val="28"/>
          <w:szCs w:val="28"/>
        </w:rPr>
      </w:pPr>
      <w:r w:rsidRPr="00571621">
        <w:rPr>
          <w:sz w:val="28"/>
          <w:szCs w:val="28"/>
        </w:rPr>
        <w:t xml:space="preserve">Победителем соревнований по прикладной физической подготовке считается команда, набравшая наименьшую сумму занятых мест по итогам четырёх этапов. </w:t>
      </w:r>
    </w:p>
    <w:p w:rsidR="00CF6F0F" w:rsidRPr="00571621" w:rsidRDefault="00CF6F0F" w:rsidP="00CF6F0F">
      <w:pPr>
        <w:rPr>
          <w:sz w:val="28"/>
          <w:szCs w:val="28"/>
        </w:rPr>
      </w:pPr>
    </w:p>
    <w:p w:rsidR="00CF6F0F" w:rsidRDefault="00CF6F0F" w:rsidP="00CF6F0F">
      <w:pPr>
        <w:tabs>
          <w:tab w:val="left" w:pos="2220"/>
        </w:tabs>
      </w:pPr>
    </w:p>
    <w:p w:rsidR="007A6A36" w:rsidRPr="00E7388A" w:rsidRDefault="007A6A36" w:rsidP="00696E76">
      <w:pPr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BD2F41" w:rsidRDefault="00BD2F41" w:rsidP="00FD47F0">
      <w:pPr>
        <w:jc w:val="both"/>
        <w:rPr>
          <w:sz w:val="28"/>
          <w:szCs w:val="28"/>
        </w:rPr>
      </w:pPr>
    </w:p>
    <w:sectPr w:rsidR="00BD2F41" w:rsidSect="0079055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826"/>
    <w:multiLevelType w:val="hybridMultilevel"/>
    <w:tmpl w:val="A0DEE074"/>
    <w:lvl w:ilvl="0" w:tplc="53F07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3EC"/>
    <w:multiLevelType w:val="hybridMultilevel"/>
    <w:tmpl w:val="8E40CA58"/>
    <w:lvl w:ilvl="0" w:tplc="0A3264DA">
      <w:start w:val="1"/>
      <w:numFmt w:val="bullet"/>
      <w:lvlText w:val="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1F49B4"/>
    <w:multiLevelType w:val="hybridMultilevel"/>
    <w:tmpl w:val="9E6AD876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738E"/>
    <w:multiLevelType w:val="hybridMultilevel"/>
    <w:tmpl w:val="ABE89070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A23"/>
    <w:multiLevelType w:val="hybridMultilevel"/>
    <w:tmpl w:val="2D56C3E0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4A1A"/>
    <w:multiLevelType w:val="hybridMultilevel"/>
    <w:tmpl w:val="1E7E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6D3C"/>
    <w:multiLevelType w:val="hybridMultilevel"/>
    <w:tmpl w:val="E0EC38AE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5387B"/>
    <w:multiLevelType w:val="hybridMultilevel"/>
    <w:tmpl w:val="1C7AE128"/>
    <w:lvl w:ilvl="0" w:tplc="53F073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67AC6"/>
    <w:multiLevelType w:val="hybridMultilevel"/>
    <w:tmpl w:val="11B0D8C6"/>
    <w:lvl w:ilvl="0" w:tplc="21AAB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CB09CA"/>
    <w:multiLevelType w:val="hybridMultilevel"/>
    <w:tmpl w:val="7502610C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038F0"/>
    <w:multiLevelType w:val="hybridMultilevel"/>
    <w:tmpl w:val="050C1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26AFB"/>
    <w:multiLevelType w:val="hybridMultilevel"/>
    <w:tmpl w:val="EA5A36E8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D7CB0"/>
    <w:multiLevelType w:val="hybridMultilevel"/>
    <w:tmpl w:val="89F4D158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066A4"/>
    <w:multiLevelType w:val="hybridMultilevel"/>
    <w:tmpl w:val="DC0EA5D2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5544D"/>
    <w:multiLevelType w:val="hybridMultilevel"/>
    <w:tmpl w:val="8D2428D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B3E76"/>
    <w:multiLevelType w:val="hybridMultilevel"/>
    <w:tmpl w:val="E39C8688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A1BB0"/>
    <w:multiLevelType w:val="hybridMultilevel"/>
    <w:tmpl w:val="AB1A751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7DEE"/>
    <w:multiLevelType w:val="hybridMultilevel"/>
    <w:tmpl w:val="4C76BB36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D603BB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D7F49"/>
    <w:multiLevelType w:val="hybridMultilevel"/>
    <w:tmpl w:val="AF6E8B0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F49E3"/>
    <w:multiLevelType w:val="hybridMultilevel"/>
    <w:tmpl w:val="7C287F70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52505"/>
    <w:multiLevelType w:val="hybridMultilevel"/>
    <w:tmpl w:val="F6582076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B2729"/>
    <w:multiLevelType w:val="hybridMultilevel"/>
    <w:tmpl w:val="33603998"/>
    <w:lvl w:ilvl="0" w:tplc="0A3264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66D1421"/>
    <w:multiLevelType w:val="hybridMultilevel"/>
    <w:tmpl w:val="DC8EB7DA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9"/>
  </w:num>
  <w:num w:numId="5">
    <w:abstractNumId w:val="14"/>
  </w:num>
  <w:num w:numId="6">
    <w:abstractNumId w:val="17"/>
  </w:num>
  <w:num w:numId="7">
    <w:abstractNumId w:val="3"/>
  </w:num>
  <w:num w:numId="8">
    <w:abstractNumId w:val="15"/>
  </w:num>
  <w:num w:numId="9">
    <w:abstractNumId w:val="12"/>
  </w:num>
  <w:num w:numId="10">
    <w:abstractNumId w:val="5"/>
  </w:num>
  <w:num w:numId="11">
    <w:abstractNumId w:val="6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8"/>
  </w:num>
  <w:num w:numId="17">
    <w:abstractNumId w:val="16"/>
  </w:num>
  <w:num w:numId="18">
    <w:abstractNumId w:val="9"/>
  </w:num>
  <w:num w:numId="19">
    <w:abstractNumId w:val="22"/>
  </w:num>
  <w:num w:numId="20">
    <w:abstractNumId w:val="11"/>
  </w:num>
  <w:num w:numId="21">
    <w:abstractNumId w:val="4"/>
  </w:num>
  <w:num w:numId="22">
    <w:abstractNumId w:val="8"/>
  </w:num>
  <w:num w:numId="2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678F3"/>
    <w:rsid w:val="00025A4D"/>
    <w:rsid w:val="00032673"/>
    <w:rsid w:val="00067B8B"/>
    <w:rsid w:val="000B3AF9"/>
    <w:rsid w:val="000B432E"/>
    <w:rsid w:val="000C0535"/>
    <w:rsid w:val="000E35D5"/>
    <w:rsid w:val="0011253F"/>
    <w:rsid w:val="00114086"/>
    <w:rsid w:val="00114C93"/>
    <w:rsid w:val="00145BD5"/>
    <w:rsid w:val="001924F3"/>
    <w:rsid w:val="001B2F30"/>
    <w:rsid w:val="001E022D"/>
    <w:rsid w:val="002215B7"/>
    <w:rsid w:val="00222DE9"/>
    <w:rsid w:val="0022437B"/>
    <w:rsid w:val="002445A7"/>
    <w:rsid w:val="00255233"/>
    <w:rsid w:val="00300C69"/>
    <w:rsid w:val="00306D1F"/>
    <w:rsid w:val="00334178"/>
    <w:rsid w:val="003649CF"/>
    <w:rsid w:val="00393A12"/>
    <w:rsid w:val="00394207"/>
    <w:rsid w:val="003B353F"/>
    <w:rsid w:val="00440D15"/>
    <w:rsid w:val="004D548E"/>
    <w:rsid w:val="00512E3C"/>
    <w:rsid w:val="00530D45"/>
    <w:rsid w:val="00564547"/>
    <w:rsid w:val="00571621"/>
    <w:rsid w:val="005B4AFA"/>
    <w:rsid w:val="005C13F8"/>
    <w:rsid w:val="005C282A"/>
    <w:rsid w:val="005F6D04"/>
    <w:rsid w:val="00606E18"/>
    <w:rsid w:val="00650FB1"/>
    <w:rsid w:val="006604B8"/>
    <w:rsid w:val="0068550D"/>
    <w:rsid w:val="00692C13"/>
    <w:rsid w:val="00696E76"/>
    <w:rsid w:val="006B1F21"/>
    <w:rsid w:val="006C6F95"/>
    <w:rsid w:val="006D3682"/>
    <w:rsid w:val="006E66FB"/>
    <w:rsid w:val="00715228"/>
    <w:rsid w:val="00716036"/>
    <w:rsid w:val="007635BA"/>
    <w:rsid w:val="007756D4"/>
    <w:rsid w:val="0079055D"/>
    <w:rsid w:val="007A6A36"/>
    <w:rsid w:val="007F782E"/>
    <w:rsid w:val="00815F72"/>
    <w:rsid w:val="00827B61"/>
    <w:rsid w:val="008312B7"/>
    <w:rsid w:val="00831A65"/>
    <w:rsid w:val="00844505"/>
    <w:rsid w:val="0087054E"/>
    <w:rsid w:val="00872E6D"/>
    <w:rsid w:val="00884314"/>
    <w:rsid w:val="008A2A23"/>
    <w:rsid w:val="008F76A9"/>
    <w:rsid w:val="00902898"/>
    <w:rsid w:val="00911E98"/>
    <w:rsid w:val="009231AD"/>
    <w:rsid w:val="0093289E"/>
    <w:rsid w:val="00936444"/>
    <w:rsid w:val="00943BCF"/>
    <w:rsid w:val="00960ED7"/>
    <w:rsid w:val="009A2C6F"/>
    <w:rsid w:val="009A4F63"/>
    <w:rsid w:val="009C0047"/>
    <w:rsid w:val="009E6294"/>
    <w:rsid w:val="00A21446"/>
    <w:rsid w:val="00A302BF"/>
    <w:rsid w:val="00A50286"/>
    <w:rsid w:val="00AE1AE7"/>
    <w:rsid w:val="00B36BBA"/>
    <w:rsid w:val="00B74175"/>
    <w:rsid w:val="00B7733E"/>
    <w:rsid w:val="00B84903"/>
    <w:rsid w:val="00B9748C"/>
    <w:rsid w:val="00BA014C"/>
    <w:rsid w:val="00BA3F1B"/>
    <w:rsid w:val="00BB3AD3"/>
    <w:rsid w:val="00BB5FCA"/>
    <w:rsid w:val="00BD2F41"/>
    <w:rsid w:val="00BD479F"/>
    <w:rsid w:val="00C652EB"/>
    <w:rsid w:val="00C90F24"/>
    <w:rsid w:val="00CA2E94"/>
    <w:rsid w:val="00CA48C1"/>
    <w:rsid w:val="00CB7584"/>
    <w:rsid w:val="00CE0456"/>
    <w:rsid w:val="00CF2B79"/>
    <w:rsid w:val="00CF6F0F"/>
    <w:rsid w:val="00D27B2B"/>
    <w:rsid w:val="00D4293F"/>
    <w:rsid w:val="00D47726"/>
    <w:rsid w:val="00DB7307"/>
    <w:rsid w:val="00DD56BB"/>
    <w:rsid w:val="00E414A3"/>
    <w:rsid w:val="00E44073"/>
    <w:rsid w:val="00E50300"/>
    <w:rsid w:val="00E66CF4"/>
    <w:rsid w:val="00E678F3"/>
    <w:rsid w:val="00EB50B6"/>
    <w:rsid w:val="00EC16F3"/>
    <w:rsid w:val="00F33615"/>
    <w:rsid w:val="00F93541"/>
    <w:rsid w:val="00F97548"/>
    <w:rsid w:val="00FD47F0"/>
    <w:rsid w:val="00FD68B9"/>
    <w:rsid w:val="00F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5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0ED7"/>
  </w:style>
  <w:style w:type="paragraph" w:styleId="a4">
    <w:name w:val="List Paragraph"/>
    <w:basedOn w:val="a"/>
    <w:link w:val="a5"/>
    <w:uiPriority w:val="34"/>
    <w:qFormat/>
    <w:rsid w:val="0011408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067B8B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114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114086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7"/>
    <w:uiPriority w:val="99"/>
    <w:semiHidden/>
    <w:unhideWhenUsed/>
    <w:rsid w:val="0011408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11408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4086"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11408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114086"/>
    <w:rPr>
      <w:rFonts w:eastAsiaTheme="minorHAnsi"/>
      <w:sz w:val="20"/>
      <w:szCs w:val="20"/>
      <w:lang w:eastAsia="en-US"/>
    </w:rPr>
  </w:style>
  <w:style w:type="paragraph" w:styleId="ad">
    <w:name w:val="Normal (Web)"/>
    <w:basedOn w:val="a"/>
    <w:rsid w:val="0011408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14086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11408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114086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114086"/>
    <w:rPr>
      <w:b/>
      <w:bCs/>
    </w:rPr>
  </w:style>
  <w:style w:type="paragraph" w:styleId="af2">
    <w:name w:val="Body Text"/>
    <w:basedOn w:val="a"/>
    <w:link w:val="af3"/>
    <w:uiPriority w:val="99"/>
    <w:unhideWhenUsed/>
    <w:rsid w:val="007756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7756D4"/>
    <w:rPr>
      <w:rFonts w:ascii="Calibri" w:eastAsia="Calibri" w:hAnsi="Calibri" w:cs="Times New Roman"/>
    </w:rPr>
  </w:style>
  <w:style w:type="paragraph" w:customStyle="1" w:styleId="ConsPlusNormal">
    <w:name w:val="ConsPlusNormal"/>
    <w:rsid w:val="0051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5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0ED7"/>
  </w:style>
  <w:style w:type="paragraph" w:styleId="a4">
    <w:name w:val="List Paragraph"/>
    <w:basedOn w:val="a"/>
    <w:link w:val="a5"/>
    <w:uiPriority w:val="34"/>
    <w:qFormat/>
    <w:rsid w:val="0011408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067B8B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114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114086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7"/>
    <w:uiPriority w:val="99"/>
    <w:semiHidden/>
    <w:unhideWhenUsed/>
    <w:rsid w:val="0011408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11408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4086"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11408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114086"/>
    <w:rPr>
      <w:rFonts w:eastAsiaTheme="minorHAnsi"/>
      <w:sz w:val="20"/>
      <w:szCs w:val="20"/>
      <w:lang w:eastAsia="en-US"/>
    </w:rPr>
  </w:style>
  <w:style w:type="paragraph" w:styleId="ad">
    <w:name w:val="Normal (Web)"/>
    <w:basedOn w:val="a"/>
    <w:rsid w:val="0011408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14086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11408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114086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114086"/>
    <w:rPr>
      <w:b/>
      <w:bCs/>
    </w:rPr>
  </w:style>
  <w:style w:type="paragraph" w:styleId="af2">
    <w:name w:val="Body Text"/>
    <w:basedOn w:val="a"/>
    <w:link w:val="af3"/>
    <w:uiPriority w:val="99"/>
    <w:unhideWhenUsed/>
    <w:rsid w:val="007756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7756D4"/>
    <w:rPr>
      <w:rFonts w:ascii="Calibri" w:eastAsia="Calibri" w:hAnsi="Calibri" w:cs="Times New Roman"/>
    </w:rPr>
  </w:style>
  <w:style w:type="paragraph" w:customStyle="1" w:styleId="ConsPlusNormal">
    <w:name w:val="ConsPlusNormal"/>
    <w:rsid w:val="0051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73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3259">
                  <w:marLeft w:val="1701"/>
                  <w:marRight w:val="850"/>
                  <w:marTop w:val="899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Arzhanova</cp:lastModifiedBy>
  <cp:revision>2</cp:revision>
  <cp:lastPrinted>2017-07-03T11:38:00Z</cp:lastPrinted>
  <dcterms:created xsi:type="dcterms:W3CDTF">2017-08-23T15:03:00Z</dcterms:created>
  <dcterms:modified xsi:type="dcterms:W3CDTF">2017-08-23T15:03:00Z</dcterms:modified>
</cp:coreProperties>
</file>