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ACB" w:rsidRDefault="00A15ACB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15ACB" w:rsidRDefault="00A15ACB">
      <w:pPr>
        <w:pStyle w:val="ConsPlusNormal"/>
        <w:jc w:val="center"/>
      </w:pPr>
    </w:p>
    <w:p w:rsidR="00A15ACB" w:rsidRDefault="00A15ACB">
      <w:pPr>
        <w:pStyle w:val="ConsPlusTitle"/>
        <w:jc w:val="center"/>
      </w:pPr>
      <w:r>
        <w:t>РОССИЙСКАЯ ФЕДЕРАЦИЯ</w:t>
      </w:r>
    </w:p>
    <w:p w:rsidR="00A15ACB" w:rsidRDefault="00A15ACB">
      <w:pPr>
        <w:pStyle w:val="ConsPlusTitle"/>
        <w:jc w:val="center"/>
      </w:pPr>
      <w:r>
        <w:t>ПРАВИТЕЛЬСТВО КАЛИНИНГРАДСКОЙ ОБЛАСТИ</w:t>
      </w:r>
    </w:p>
    <w:p w:rsidR="00A15ACB" w:rsidRDefault="00A15ACB">
      <w:pPr>
        <w:pStyle w:val="ConsPlusTitle"/>
        <w:jc w:val="center"/>
      </w:pPr>
    </w:p>
    <w:p w:rsidR="00A15ACB" w:rsidRDefault="00A15ACB">
      <w:pPr>
        <w:pStyle w:val="ConsPlusTitle"/>
        <w:jc w:val="center"/>
      </w:pPr>
      <w:r>
        <w:t>ПОСТАНОВЛЕНИЕ</w:t>
      </w:r>
    </w:p>
    <w:p w:rsidR="00A15ACB" w:rsidRDefault="00A15ACB">
      <w:pPr>
        <w:pStyle w:val="ConsPlusTitle"/>
        <w:jc w:val="center"/>
      </w:pPr>
      <w:r>
        <w:t>от 18 мая 2010 г. N 324</w:t>
      </w:r>
    </w:p>
    <w:p w:rsidR="00A15ACB" w:rsidRDefault="00A15ACB">
      <w:pPr>
        <w:pStyle w:val="ConsPlusTitle"/>
        <w:jc w:val="center"/>
      </w:pPr>
    </w:p>
    <w:p w:rsidR="00A15ACB" w:rsidRDefault="00A15ACB">
      <w:pPr>
        <w:pStyle w:val="ConsPlusTitle"/>
        <w:jc w:val="center"/>
      </w:pPr>
      <w:r>
        <w:t>Об Агентстве по делам молодежи Калининградской области</w:t>
      </w:r>
    </w:p>
    <w:p w:rsidR="00A15ACB" w:rsidRDefault="00A15ACB">
      <w:pPr>
        <w:pStyle w:val="ConsPlusNormal"/>
        <w:jc w:val="center"/>
      </w:pPr>
      <w:r>
        <w:t>Список изменяющих документов</w:t>
      </w:r>
    </w:p>
    <w:p w:rsidR="00A15ACB" w:rsidRDefault="00A15ACB">
      <w:pPr>
        <w:pStyle w:val="ConsPlusNormal"/>
        <w:jc w:val="center"/>
      </w:pPr>
      <w:proofErr w:type="gramStart"/>
      <w:r>
        <w:t>(в ред. Постановлений Правительства Калининградской области</w:t>
      </w:r>
      <w:proofErr w:type="gramEnd"/>
    </w:p>
    <w:p w:rsidR="00A15ACB" w:rsidRDefault="00A15ACB">
      <w:pPr>
        <w:pStyle w:val="ConsPlusNormal"/>
        <w:jc w:val="center"/>
      </w:pPr>
      <w:r>
        <w:t xml:space="preserve">от 18.01.2011 </w:t>
      </w:r>
      <w:hyperlink r:id="rId6" w:history="1">
        <w:r>
          <w:rPr>
            <w:color w:val="0000FF"/>
          </w:rPr>
          <w:t>N 9</w:t>
        </w:r>
      </w:hyperlink>
      <w:r>
        <w:t xml:space="preserve">, от 12.07.2011 </w:t>
      </w:r>
      <w:hyperlink r:id="rId7" w:history="1">
        <w:r>
          <w:rPr>
            <w:color w:val="0000FF"/>
          </w:rPr>
          <w:t>N 541</w:t>
        </w:r>
      </w:hyperlink>
      <w:r>
        <w:t xml:space="preserve">, от 21.11.2011 </w:t>
      </w:r>
      <w:hyperlink r:id="rId8" w:history="1">
        <w:r>
          <w:rPr>
            <w:color w:val="0000FF"/>
          </w:rPr>
          <w:t>N 875</w:t>
        </w:r>
      </w:hyperlink>
      <w:r>
        <w:t>,</w:t>
      </w:r>
    </w:p>
    <w:p w:rsidR="00A15ACB" w:rsidRDefault="00A15ACB">
      <w:pPr>
        <w:pStyle w:val="ConsPlusNormal"/>
        <w:jc w:val="center"/>
      </w:pPr>
      <w:r>
        <w:t xml:space="preserve">от 28.11.2012 </w:t>
      </w:r>
      <w:hyperlink r:id="rId9" w:history="1">
        <w:r>
          <w:rPr>
            <w:color w:val="0000FF"/>
          </w:rPr>
          <w:t>N 914</w:t>
        </w:r>
      </w:hyperlink>
      <w:r>
        <w:t xml:space="preserve">, от 06.05.2013 </w:t>
      </w:r>
      <w:hyperlink r:id="rId10" w:history="1">
        <w:r>
          <w:rPr>
            <w:color w:val="0000FF"/>
          </w:rPr>
          <w:t>N 277</w:t>
        </w:r>
      </w:hyperlink>
      <w:r>
        <w:t>,</w:t>
      </w:r>
    </w:p>
    <w:p w:rsidR="00A15ACB" w:rsidRDefault="00A15ACB">
      <w:pPr>
        <w:pStyle w:val="ConsPlusNormal"/>
        <w:jc w:val="center"/>
      </w:pPr>
      <w:r>
        <w:t xml:space="preserve">от 22.04.2014 </w:t>
      </w:r>
      <w:hyperlink r:id="rId11" w:history="1">
        <w:r>
          <w:rPr>
            <w:color w:val="0000FF"/>
          </w:rPr>
          <w:t>N 227</w:t>
        </w:r>
      </w:hyperlink>
      <w:r>
        <w:t xml:space="preserve">, от 11.08.2014 </w:t>
      </w:r>
      <w:hyperlink r:id="rId12" w:history="1">
        <w:r>
          <w:rPr>
            <w:color w:val="0000FF"/>
          </w:rPr>
          <w:t>N 513</w:t>
        </w:r>
      </w:hyperlink>
      <w:r>
        <w:t>,</w:t>
      </w:r>
    </w:p>
    <w:p w:rsidR="00A15ACB" w:rsidRDefault="00A15ACB">
      <w:pPr>
        <w:pStyle w:val="ConsPlusNormal"/>
        <w:jc w:val="center"/>
      </w:pPr>
      <w:r>
        <w:t xml:space="preserve">от 07.10.2014 </w:t>
      </w:r>
      <w:hyperlink r:id="rId13" w:history="1">
        <w:r>
          <w:rPr>
            <w:color w:val="0000FF"/>
          </w:rPr>
          <w:t>N 685</w:t>
        </w:r>
      </w:hyperlink>
      <w:r>
        <w:t xml:space="preserve">, от 04.06.2015 </w:t>
      </w:r>
      <w:hyperlink r:id="rId14" w:history="1">
        <w:r>
          <w:rPr>
            <w:color w:val="0000FF"/>
          </w:rPr>
          <w:t>N 309</w:t>
        </w:r>
      </w:hyperlink>
      <w:r>
        <w:t>)</w:t>
      </w:r>
    </w:p>
    <w:p w:rsidR="00A15ACB" w:rsidRDefault="00A15ACB">
      <w:pPr>
        <w:pStyle w:val="ConsPlusNormal"/>
      </w:pPr>
    </w:p>
    <w:p w:rsidR="00A15ACB" w:rsidRDefault="00A15ACB">
      <w:pPr>
        <w:pStyle w:val="ConsPlusNormal"/>
        <w:ind w:firstLine="540"/>
        <w:jc w:val="both"/>
      </w:pPr>
      <w:r>
        <w:t xml:space="preserve">В соответствии с Уставным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Калининградской области "О Правительстве Калининградской области", </w:t>
      </w:r>
      <w:hyperlink r:id="rId16" w:history="1">
        <w:r>
          <w:rPr>
            <w:color w:val="0000FF"/>
          </w:rPr>
          <w:t>Законом</w:t>
        </w:r>
      </w:hyperlink>
      <w:r>
        <w:t xml:space="preserve"> Калининградской области "О системе исполнительных органов государственной власти Калининградской области", в целях реализации </w:t>
      </w:r>
      <w:hyperlink r:id="rId17" w:history="1">
        <w:r>
          <w:rPr>
            <w:color w:val="0000FF"/>
          </w:rPr>
          <w:t>Указа</w:t>
        </w:r>
      </w:hyperlink>
      <w:r>
        <w:t xml:space="preserve"> Губернатора Калининградской области от 15 ноября 2010 года N 358 "О структуре органов исполнительной власти Калининградской области, возглавляемых Правительством Калининградской области" Правительство Калининградской области</w:t>
      </w:r>
    </w:p>
    <w:p w:rsidR="00A15ACB" w:rsidRDefault="00A15ACB">
      <w:pPr>
        <w:pStyle w:val="ConsPlusNormal"/>
        <w:jc w:val="both"/>
      </w:pPr>
      <w:r>
        <w:t xml:space="preserve">(преамбула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Калининградской области от 07.10.2014 N 685)</w:t>
      </w:r>
    </w:p>
    <w:p w:rsidR="00A15ACB" w:rsidRDefault="00A15ACB">
      <w:pPr>
        <w:pStyle w:val="ConsPlusNormal"/>
        <w:ind w:firstLine="540"/>
        <w:jc w:val="both"/>
      </w:pPr>
    </w:p>
    <w:p w:rsidR="00A15ACB" w:rsidRDefault="00A15ACB">
      <w:pPr>
        <w:pStyle w:val="ConsPlusNormal"/>
        <w:jc w:val="center"/>
      </w:pPr>
      <w:r>
        <w:t>ПОСТАНОВЛЯЕТ:</w:t>
      </w:r>
    </w:p>
    <w:p w:rsidR="00A15ACB" w:rsidRDefault="00A15ACB">
      <w:pPr>
        <w:pStyle w:val="ConsPlusNormal"/>
        <w:ind w:firstLine="540"/>
        <w:jc w:val="both"/>
      </w:pPr>
    </w:p>
    <w:p w:rsidR="00A15ACB" w:rsidRDefault="00A15ACB">
      <w:pPr>
        <w:pStyle w:val="ConsPlusNormal"/>
        <w:ind w:firstLine="540"/>
        <w:jc w:val="both"/>
      </w:pPr>
      <w:r>
        <w:t xml:space="preserve">1. Утвердить </w:t>
      </w:r>
      <w:hyperlink w:anchor="P38" w:history="1">
        <w:r>
          <w:rPr>
            <w:color w:val="0000FF"/>
          </w:rPr>
          <w:t>Положение</w:t>
        </w:r>
      </w:hyperlink>
      <w:r>
        <w:t xml:space="preserve"> об Агентстве по делам молодежи Калининградской области согласно приложению.</w:t>
      </w:r>
    </w:p>
    <w:p w:rsidR="00A15ACB" w:rsidRDefault="00A15ACB">
      <w:pPr>
        <w:pStyle w:val="ConsPlusNormal"/>
        <w:ind w:firstLine="540"/>
        <w:jc w:val="both"/>
      </w:pPr>
      <w:r>
        <w:t xml:space="preserve">2. </w:t>
      </w:r>
      <w:proofErr w:type="gramStart"/>
      <w:r>
        <w:t>Исключен</w:t>
      </w:r>
      <w:proofErr w:type="gramEnd"/>
      <w:r>
        <w:t xml:space="preserve"> с 18 января 2011 года. -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Правительства Калининградской области от 18.01.2011 N 9.</w:t>
      </w:r>
    </w:p>
    <w:p w:rsidR="00A15ACB" w:rsidRDefault="00A15ACB">
      <w:pPr>
        <w:pStyle w:val="ConsPlusNormal"/>
        <w:ind w:firstLine="540"/>
        <w:jc w:val="both"/>
      </w:pPr>
      <w:hyperlink r:id="rId20" w:history="1">
        <w:r>
          <w:rPr>
            <w:color w:val="0000FF"/>
          </w:rPr>
          <w:t>2</w:t>
        </w:r>
      </w:hyperlink>
      <w:r>
        <w:t>. Постановление вступает в силу со дня официального опубликования.</w:t>
      </w:r>
    </w:p>
    <w:p w:rsidR="00A15ACB" w:rsidRDefault="00A15ACB">
      <w:pPr>
        <w:pStyle w:val="ConsPlusNormal"/>
      </w:pPr>
    </w:p>
    <w:p w:rsidR="00A15ACB" w:rsidRDefault="00A15ACB">
      <w:pPr>
        <w:pStyle w:val="ConsPlusNormal"/>
        <w:jc w:val="right"/>
      </w:pPr>
      <w:r>
        <w:t>Губернатор</w:t>
      </w:r>
    </w:p>
    <w:p w:rsidR="00A15ACB" w:rsidRDefault="00A15ACB">
      <w:pPr>
        <w:pStyle w:val="ConsPlusNormal"/>
        <w:jc w:val="right"/>
      </w:pPr>
      <w:r>
        <w:t>Калининградской области</w:t>
      </w:r>
    </w:p>
    <w:p w:rsidR="00A15ACB" w:rsidRDefault="00A15ACB">
      <w:pPr>
        <w:pStyle w:val="ConsPlusNormal"/>
        <w:jc w:val="right"/>
      </w:pPr>
      <w:r>
        <w:t>Г.В. Боос</w:t>
      </w:r>
    </w:p>
    <w:p w:rsidR="00A15ACB" w:rsidRDefault="00A15ACB">
      <w:pPr>
        <w:pStyle w:val="ConsPlusNormal"/>
      </w:pPr>
    </w:p>
    <w:p w:rsidR="00A15ACB" w:rsidRDefault="00A15ACB">
      <w:pPr>
        <w:pStyle w:val="ConsPlusNormal"/>
      </w:pPr>
    </w:p>
    <w:p w:rsidR="00A15ACB" w:rsidRDefault="00A15ACB">
      <w:pPr>
        <w:pStyle w:val="ConsPlusNormal"/>
      </w:pPr>
    </w:p>
    <w:p w:rsidR="00A15ACB" w:rsidRDefault="00A15ACB">
      <w:pPr>
        <w:pStyle w:val="ConsPlusNormal"/>
      </w:pPr>
    </w:p>
    <w:p w:rsidR="00A15ACB" w:rsidRDefault="00A15ACB">
      <w:pPr>
        <w:pStyle w:val="ConsPlusNormal"/>
        <w:jc w:val="both"/>
      </w:pPr>
    </w:p>
    <w:p w:rsidR="00A15ACB" w:rsidRDefault="00A15ACB">
      <w:pPr>
        <w:pStyle w:val="ConsPlusNormal"/>
        <w:jc w:val="right"/>
      </w:pPr>
      <w:r>
        <w:t>Приложение</w:t>
      </w:r>
    </w:p>
    <w:p w:rsidR="00A15ACB" w:rsidRDefault="00A15ACB">
      <w:pPr>
        <w:pStyle w:val="ConsPlusNormal"/>
        <w:jc w:val="right"/>
      </w:pPr>
      <w:r>
        <w:t>к Постановлению</w:t>
      </w:r>
    </w:p>
    <w:p w:rsidR="00A15ACB" w:rsidRDefault="00A15ACB">
      <w:pPr>
        <w:pStyle w:val="ConsPlusNormal"/>
        <w:jc w:val="right"/>
      </w:pPr>
      <w:r>
        <w:t>Правительства</w:t>
      </w:r>
    </w:p>
    <w:p w:rsidR="00A15ACB" w:rsidRDefault="00A15ACB">
      <w:pPr>
        <w:pStyle w:val="ConsPlusNormal"/>
        <w:jc w:val="right"/>
      </w:pPr>
      <w:r>
        <w:t>Калининградской области</w:t>
      </w:r>
    </w:p>
    <w:p w:rsidR="00A15ACB" w:rsidRDefault="00A15ACB">
      <w:pPr>
        <w:pStyle w:val="ConsPlusNormal"/>
        <w:jc w:val="right"/>
      </w:pPr>
      <w:r>
        <w:t>от 18 мая 2010 г. N 324</w:t>
      </w:r>
    </w:p>
    <w:p w:rsidR="00A15ACB" w:rsidRDefault="00A15ACB">
      <w:pPr>
        <w:pStyle w:val="ConsPlusNormal"/>
      </w:pPr>
    </w:p>
    <w:p w:rsidR="00A15ACB" w:rsidRDefault="00A15ACB">
      <w:pPr>
        <w:pStyle w:val="ConsPlusTitle"/>
        <w:jc w:val="center"/>
      </w:pPr>
      <w:bookmarkStart w:id="1" w:name="P38"/>
      <w:bookmarkEnd w:id="1"/>
      <w:r>
        <w:t>ПОЛОЖЕНИЕ</w:t>
      </w:r>
    </w:p>
    <w:p w:rsidR="00A15ACB" w:rsidRDefault="00A15ACB">
      <w:pPr>
        <w:pStyle w:val="ConsPlusTitle"/>
        <w:jc w:val="center"/>
      </w:pPr>
      <w:r>
        <w:t>об Агентстве по делам молодежи Калининградской области</w:t>
      </w:r>
    </w:p>
    <w:p w:rsidR="00A15ACB" w:rsidRDefault="00A15ACB">
      <w:pPr>
        <w:pStyle w:val="ConsPlusNormal"/>
        <w:jc w:val="center"/>
      </w:pPr>
      <w:r>
        <w:t>Список изменяющих документов</w:t>
      </w:r>
    </w:p>
    <w:p w:rsidR="00A15ACB" w:rsidRDefault="00A15ACB">
      <w:pPr>
        <w:pStyle w:val="ConsPlusNormal"/>
        <w:jc w:val="center"/>
      </w:pPr>
      <w:proofErr w:type="gramStart"/>
      <w:r>
        <w:t>(в ред. Постановлений Правительства Калининградской области</w:t>
      </w:r>
      <w:proofErr w:type="gramEnd"/>
    </w:p>
    <w:p w:rsidR="00A15ACB" w:rsidRDefault="00A15ACB">
      <w:pPr>
        <w:pStyle w:val="ConsPlusNormal"/>
        <w:jc w:val="center"/>
      </w:pPr>
      <w:r>
        <w:t xml:space="preserve">от 12.07.2011 </w:t>
      </w:r>
      <w:hyperlink r:id="rId21" w:history="1">
        <w:r>
          <w:rPr>
            <w:color w:val="0000FF"/>
          </w:rPr>
          <w:t>N 541</w:t>
        </w:r>
      </w:hyperlink>
      <w:r>
        <w:t xml:space="preserve">, от 21.11.2011 </w:t>
      </w:r>
      <w:hyperlink r:id="rId22" w:history="1">
        <w:r>
          <w:rPr>
            <w:color w:val="0000FF"/>
          </w:rPr>
          <w:t>N 875</w:t>
        </w:r>
      </w:hyperlink>
      <w:r>
        <w:t>,</w:t>
      </w:r>
    </w:p>
    <w:p w:rsidR="00A15ACB" w:rsidRDefault="00A15ACB">
      <w:pPr>
        <w:pStyle w:val="ConsPlusNormal"/>
        <w:jc w:val="center"/>
      </w:pPr>
      <w:r>
        <w:t xml:space="preserve">от 28.11.2012 </w:t>
      </w:r>
      <w:hyperlink r:id="rId23" w:history="1">
        <w:r>
          <w:rPr>
            <w:color w:val="0000FF"/>
          </w:rPr>
          <w:t>N 914</w:t>
        </w:r>
      </w:hyperlink>
      <w:r>
        <w:t xml:space="preserve">, от 06.05.2013 </w:t>
      </w:r>
      <w:hyperlink r:id="rId24" w:history="1">
        <w:r>
          <w:rPr>
            <w:color w:val="0000FF"/>
          </w:rPr>
          <w:t>N 277</w:t>
        </w:r>
      </w:hyperlink>
      <w:r>
        <w:t>,</w:t>
      </w:r>
    </w:p>
    <w:p w:rsidR="00A15ACB" w:rsidRDefault="00A15ACB">
      <w:pPr>
        <w:pStyle w:val="ConsPlusNormal"/>
        <w:jc w:val="center"/>
      </w:pPr>
      <w:r>
        <w:t xml:space="preserve">от 22.04.2014 </w:t>
      </w:r>
      <w:hyperlink r:id="rId25" w:history="1">
        <w:r>
          <w:rPr>
            <w:color w:val="0000FF"/>
          </w:rPr>
          <w:t>N 227</w:t>
        </w:r>
      </w:hyperlink>
      <w:r>
        <w:t xml:space="preserve">, от 11.08.2014 </w:t>
      </w:r>
      <w:hyperlink r:id="rId26" w:history="1">
        <w:r>
          <w:rPr>
            <w:color w:val="0000FF"/>
          </w:rPr>
          <w:t>N 513</w:t>
        </w:r>
      </w:hyperlink>
      <w:r>
        <w:t>,</w:t>
      </w:r>
    </w:p>
    <w:p w:rsidR="00A15ACB" w:rsidRDefault="00A15ACB">
      <w:pPr>
        <w:pStyle w:val="ConsPlusNormal"/>
        <w:jc w:val="center"/>
      </w:pPr>
      <w:r>
        <w:lastRenderedPageBreak/>
        <w:t xml:space="preserve">от 07.10.2014 </w:t>
      </w:r>
      <w:hyperlink r:id="rId27" w:history="1">
        <w:r>
          <w:rPr>
            <w:color w:val="0000FF"/>
          </w:rPr>
          <w:t>N 685</w:t>
        </w:r>
      </w:hyperlink>
      <w:r>
        <w:t xml:space="preserve">, от 04.06.2015 </w:t>
      </w:r>
      <w:hyperlink r:id="rId28" w:history="1">
        <w:r>
          <w:rPr>
            <w:color w:val="0000FF"/>
          </w:rPr>
          <w:t>N 309</w:t>
        </w:r>
      </w:hyperlink>
      <w:r>
        <w:t>)</w:t>
      </w:r>
    </w:p>
    <w:p w:rsidR="00A15ACB" w:rsidRDefault="00A15ACB">
      <w:pPr>
        <w:pStyle w:val="ConsPlusNormal"/>
        <w:jc w:val="center"/>
      </w:pPr>
    </w:p>
    <w:p w:rsidR="00A15ACB" w:rsidRDefault="00A15ACB">
      <w:pPr>
        <w:pStyle w:val="ConsPlusNormal"/>
        <w:jc w:val="center"/>
      </w:pPr>
      <w:r>
        <w:t>1. ОБЩИЕ ПОЛОЖЕНИЯ</w:t>
      </w:r>
    </w:p>
    <w:p w:rsidR="00A15ACB" w:rsidRDefault="00A15ACB">
      <w:pPr>
        <w:pStyle w:val="ConsPlusNormal"/>
        <w:jc w:val="center"/>
      </w:pPr>
    </w:p>
    <w:p w:rsidR="00A15ACB" w:rsidRDefault="00A15ACB">
      <w:pPr>
        <w:pStyle w:val="ConsPlusNormal"/>
        <w:ind w:firstLine="540"/>
        <w:jc w:val="both"/>
      </w:pPr>
      <w:r>
        <w:t>1. Агентство по делам молодежи Калининградской области (далее - Агентство) является органом исполнительной власти Калининградской области, осуществляющим функции по реализации государственной молодежной политики на территории Калининградской области.</w:t>
      </w:r>
    </w:p>
    <w:p w:rsidR="00A15ACB" w:rsidRDefault="00A15ACB">
      <w:pPr>
        <w:pStyle w:val="ConsPlusNormal"/>
        <w:ind w:firstLine="540"/>
        <w:jc w:val="both"/>
      </w:pPr>
      <w:r>
        <w:t xml:space="preserve">2. В своей деятельности Агентство руководствуется </w:t>
      </w:r>
      <w:hyperlink r:id="rId29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и иными нормативными правовыми актами Калининградской области, настоящим Положением.</w:t>
      </w:r>
    </w:p>
    <w:p w:rsidR="00A15ACB" w:rsidRDefault="00A15ACB">
      <w:pPr>
        <w:pStyle w:val="ConsPlusNormal"/>
        <w:ind w:firstLine="540"/>
        <w:jc w:val="both"/>
      </w:pPr>
      <w:r>
        <w:t>3. Агентство обладает правами юридического лица, имеет печать с изображением герба Калининградской области и со своим наименованием, иные печати, штампы и бланки установленного образца и счета, открываемые в соответствии с законодательством Российской Федерации.</w:t>
      </w:r>
    </w:p>
    <w:p w:rsidR="00A15ACB" w:rsidRDefault="00A15ACB">
      <w:pPr>
        <w:pStyle w:val="ConsPlusNormal"/>
        <w:ind w:firstLine="540"/>
        <w:jc w:val="both"/>
      </w:pPr>
      <w:r>
        <w:t xml:space="preserve">4. Агентство находится в ведении Правительства Калининградской области. Координацию работы Агентства осуществляет заместитель председателя Правительства Калининградской области в соответствии с </w:t>
      </w:r>
      <w:hyperlink r:id="rId30" w:history="1">
        <w:r>
          <w:rPr>
            <w:color w:val="0000FF"/>
          </w:rPr>
          <w:t>Указом</w:t>
        </w:r>
      </w:hyperlink>
      <w:r>
        <w:t xml:space="preserve"> Губернатора Калининградской области от 3 июня 2013 года N 137 "О распределении обязанностей между членами Правительства Калининградской области".</w:t>
      </w:r>
    </w:p>
    <w:p w:rsidR="00A15ACB" w:rsidRDefault="00A15AC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Калининградской области от 07.10.2014 N 685)</w:t>
      </w:r>
    </w:p>
    <w:p w:rsidR="00A15ACB" w:rsidRDefault="00A15ACB">
      <w:pPr>
        <w:pStyle w:val="ConsPlusNormal"/>
        <w:ind w:firstLine="540"/>
        <w:jc w:val="both"/>
      </w:pPr>
      <w:r>
        <w:t>5. Агентство осуществляет свою деятельность во взаимодействии с федеральными органами исполнительной власти, территориальными органами федеральных органов исполнительной власти, органами государственной власти Калининградской области, органами местного самоуправления муниципальных образований Калининградской области, общественными объединениями и организациями.</w:t>
      </w:r>
    </w:p>
    <w:p w:rsidR="00A15ACB" w:rsidRDefault="00A15ACB">
      <w:pPr>
        <w:pStyle w:val="ConsPlusNormal"/>
        <w:ind w:firstLine="540"/>
        <w:jc w:val="both"/>
      </w:pPr>
      <w:r>
        <w:t>6. Финансирование деятельности Агентства осуществляется за счет средств областного бюджета.</w:t>
      </w:r>
    </w:p>
    <w:p w:rsidR="00A15ACB" w:rsidRDefault="00A15ACB">
      <w:pPr>
        <w:pStyle w:val="ConsPlusNormal"/>
        <w:ind w:firstLine="540"/>
        <w:jc w:val="both"/>
      </w:pPr>
      <w:r>
        <w:t>7. Агентство является получателем предусмотренных в областном бюджете финансовых средств на свое содержание.</w:t>
      </w:r>
    </w:p>
    <w:p w:rsidR="00A15ACB" w:rsidRDefault="00A15ACB">
      <w:pPr>
        <w:pStyle w:val="ConsPlusNormal"/>
        <w:ind w:firstLine="540"/>
        <w:jc w:val="both"/>
      </w:pPr>
      <w:r>
        <w:t>8. Место нахождения Агентства: Советский проспект, д. 13, г. Калининград, 236000.</w:t>
      </w:r>
    </w:p>
    <w:p w:rsidR="00A15ACB" w:rsidRDefault="00A15ACB">
      <w:pPr>
        <w:pStyle w:val="ConsPlusNormal"/>
        <w:ind w:firstLine="540"/>
        <w:jc w:val="both"/>
      </w:pPr>
      <w:r>
        <w:t>9. Имущество, необходимое для осуществления деятельности Агентства, передается ему в оперативное управление.</w:t>
      </w:r>
    </w:p>
    <w:p w:rsidR="00A15ACB" w:rsidRDefault="00A15ACB">
      <w:pPr>
        <w:pStyle w:val="ConsPlusNormal"/>
        <w:ind w:firstLine="540"/>
        <w:jc w:val="both"/>
      </w:pPr>
    </w:p>
    <w:p w:rsidR="00A15ACB" w:rsidRDefault="00A15ACB">
      <w:pPr>
        <w:pStyle w:val="ConsPlusNormal"/>
        <w:jc w:val="center"/>
      </w:pPr>
      <w:r>
        <w:t>Глава 2. ПОЛНОМОЧИЯ</w:t>
      </w:r>
    </w:p>
    <w:p w:rsidR="00A15ACB" w:rsidRDefault="00A15ACB">
      <w:pPr>
        <w:pStyle w:val="ConsPlusNormal"/>
        <w:ind w:firstLine="540"/>
        <w:jc w:val="both"/>
      </w:pPr>
    </w:p>
    <w:p w:rsidR="00A15ACB" w:rsidRDefault="00A15ACB">
      <w:pPr>
        <w:pStyle w:val="ConsPlusNormal"/>
        <w:ind w:firstLine="540"/>
        <w:jc w:val="both"/>
      </w:pPr>
      <w:r>
        <w:t>10. Агентство осуществляет следующие полномочия в сфере государственной молодежной политики:</w:t>
      </w:r>
    </w:p>
    <w:p w:rsidR="00A15ACB" w:rsidRDefault="00A15ACB">
      <w:pPr>
        <w:pStyle w:val="ConsPlusNormal"/>
        <w:ind w:firstLine="540"/>
        <w:jc w:val="both"/>
      </w:pPr>
      <w:r>
        <w:t>1) участвует в разработке предложений и организует реализацию мер по основным приоритетам государственной молодежной политики на территории Калининградской области;</w:t>
      </w:r>
    </w:p>
    <w:p w:rsidR="00A15ACB" w:rsidRDefault="00A15ACB">
      <w:pPr>
        <w:pStyle w:val="ConsPlusNormal"/>
        <w:ind w:firstLine="540"/>
        <w:jc w:val="both"/>
      </w:pPr>
      <w:r>
        <w:t>2) разрабатывает, реализует и координирует в пределах своей компетенции государственные программы Калининградской области в сфере государственной молодежной политики в качестве уполномоченного Правительством Калининградской области органа;</w:t>
      </w:r>
    </w:p>
    <w:p w:rsidR="00A15ACB" w:rsidRDefault="00A15ACB">
      <w:pPr>
        <w:pStyle w:val="ConsPlusNormal"/>
        <w:jc w:val="both"/>
      </w:pPr>
      <w:r>
        <w:t xml:space="preserve">(пп. 2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Калининградской области от 07.10.2014 N 685)</w:t>
      </w:r>
    </w:p>
    <w:p w:rsidR="00A15ACB" w:rsidRDefault="00A15ACB">
      <w:pPr>
        <w:pStyle w:val="ConsPlusNormal"/>
        <w:ind w:firstLine="540"/>
        <w:jc w:val="both"/>
      </w:pPr>
      <w:r>
        <w:t>3) осуществляет координацию деятельности и материально-техническое обеспечение Молодежного правительства Калининградской области;</w:t>
      </w:r>
    </w:p>
    <w:p w:rsidR="00A15ACB" w:rsidRDefault="00A15ACB">
      <w:pPr>
        <w:pStyle w:val="ConsPlusNormal"/>
        <w:ind w:firstLine="540"/>
        <w:jc w:val="both"/>
      </w:pPr>
      <w:r>
        <w:t>4) осуществляет меры по поддержке талантливой и творческой молодежи;</w:t>
      </w:r>
    </w:p>
    <w:p w:rsidR="00A15ACB" w:rsidRDefault="00A15ACB">
      <w:pPr>
        <w:pStyle w:val="ConsPlusNormal"/>
        <w:ind w:firstLine="540"/>
        <w:jc w:val="both"/>
      </w:pPr>
      <w:r>
        <w:t>5) оказывает поддержку в развитии детского и молодежного общественного движения, молодежной и студенческой инициативы;</w:t>
      </w:r>
    </w:p>
    <w:p w:rsidR="00A15ACB" w:rsidRDefault="00A15ACB">
      <w:pPr>
        <w:pStyle w:val="ConsPlusNormal"/>
        <w:ind w:firstLine="540"/>
        <w:jc w:val="both"/>
      </w:pPr>
      <w:r>
        <w:t>6) обеспечивает условия для создания системных механизмов воспитания у молодежи чувства патриотизма и гражданской ответственности, привития гражданских ценностей, формирования российской идентичности;</w:t>
      </w:r>
    </w:p>
    <w:p w:rsidR="00A15ACB" w:rsidRDefault="00A15ACB">
      <w:pPr>
        <w:pStyle w:val="ConsPlusNormal"/>
        <w:ind w:firstLine="540"/>
        <w:jc w:val="both"/>
      </w:pPr>
      <w:r>
        <w:t>7) осуществляет меры, направленные на повышение качества оказания услуг в сфере молодежной политики организациями молодежной сферы;</w:t>
      </w:r>
    </w:p>
    <w:p w:rsidR="00A15ACB" w:rsidRDefault="00A15ACB">
      <w:pPr>
        <w:pStyle w:val="ConsPlusNormal"/>
        <w:ind w:firstLine="540"/>
        <w:jc w:val="both"/>
      </w:pPr>
      <w:r>
        <w:t xml:space="preserve">8) обеспечивает условия для создания системных механизмов поддержки и реабилитации </w:t>
      </w:r>
      <w:r>
        <w:lastRenderedPageBreak/>
        <w:t>молодежи, находящейся в трудной жизненной ситуации;</w:t>
      </w:r>
    </w:p>
    <w:p w:rsidR="00A15ACB" w:rsidRDefault="00A15ACB">
      <w:pPr>
        <w:pStyle w:val="ConsPlusNormal"/>
        <w:ind w:firstLine="540"/>
        <w:jc w:val="both"/>
      </w:pPr>
      <w:r>
        <w:t>9) осуществляет в пределах своей компетенции меры по организации временной и сезонной занятости молодежи;</w:t>
      </w:r>
    </w:p>
    <w:p w:rsidR="00A15ACB" w:rsidRDefault="00A15ACB">
      <w:pPr>
        <w:pStyle w:val="ConsPlusNormal"/>
        <w:ind w:firstLine="540"/>
        <w:jc w:val="both"/>
      </w:pPr>
      <w:r>
        <w:t>10) формирует условия для самореализации инновационного и предпринимательского потенциала молодежи;</w:t>
      </w:r>
    </w:p>
    <w:p w:rsidR="00A15ACB" w:rsidRDefault="00A15ACB">
      <w:pPr>
        <w:pStyle w:val="ConsPlusNormal"/>
        <w:ind w:firstLine="540"/>
        <w:jc w:val="both"/>
      </w:pPr>
      <w:r>
        <w:t>11) осуществляет в пределах своей компетенции организацию отдыха и оздоровления детей, подростков и молодежи;</w:t>
      </w:r>
    </w:p>
    <w:p w:rsidR="00A15ACB" w:rsidRDefault="00A15ACB">
      <w:pPr>
        <w:pStyle w:val="ConsPlusNormal"/>
        <w:ind w:firstLine="540"/>
        <w:jc w:val="both"/>
      </w:pPr>
      <w:r>
        <w:t>12) осуществляет в пределах своей компетенции деятельность по профилактике безнадзорности и правонарушений несовершеннолетних и молодежи;</w:t>
      </w:r>
    </w:p>
    <w:p w:rsidR="00A15ACB" w:rsidRDefault="00A15ACB">
      <w:pPr>
        <w:pStyle w:val="ConsPlusNormal"/>
        <w:ind w:firstLine="540"/>
        <w:jc w:val="both"/>
      </w:pPr>
      <w:r>
        <w:t>13) обеспечивает условия для создания системных механизмов эффективной социализации и вовлечения молодежи в активную общественную деятельность и социальную практику;</w:t>
      </w:r>
    </w:p>
    <w:p w:rsidR="00A15ACB" w:rsidRDefault="00A15ACB">
      <w:pPr>
        <w:pStyle w:val="ConsPlusNormal"/>
        <w:ind w:firstLine="540"/>
        <w:jc w:val="both"/>
      </w:pPr>
      <w:r>
        <w:t>14) содействует инфраструктурному, информационному и ресурсному обеспечению молодежной политики;</w:t>
      </w:r>
    </w:p>
    <w:p w:rsidR="00A15ACB" w:rsidRDefault="00A15ACB">
      <w:pPr>
        <w:pStyle w:val="ConsPlusNormal"/>
        <w:ind w:firstLine="540"/>
        <w:jc w:val="both"/>
      </w:pPr>
      <w:r>
        <w:t>15) формирует и ведет областной реестр молодежных и детских общественных объединений, пользующихся государственной поддержкой, осуществляет меры государственной поддержки данных объединений по результатам конкурса проектов (программ) указанных объединений;</w:t>
      </w:r>
    </w:p>
    <w:p w:rsidR="00A15ACB" w:rsidRDefault="00A15ACB">
      <w:pPr>
        <w:pStyle w:val="ConsPlusNormal"/>
        <w:jc w:val="both"/>
      </w:pPr>
      <w:r>
        <w:t xml:space="preserve">(пп. 15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Калининградской области от 07.10.2014 N 685)</w:t>
      </w:r>
    </w:p>
    <w:p w:rsidR="00A15ACB" w:rsidRDefault="00A15ACB">
      <w:pPr>
        <w:pStyle w:val="ConsPlusNormal"/>
        <w:ind w:firstLine="540"/>
        <w:jc w:val="both"/>
      </w:pPr>
      <w:r>
        <w:t>16) координирует организацию областных массовых мероприятий для молодежи и участие в организации межрегиональных и всероссийских мероприятий для молодежи;</w:t>
      </w:r>
    </w:p>
    <w:p w:rsidR="00A15ACB" w:rsidRDefault="00A15ACB">
      <w:pPr>
        <w:pStyle w:val="ConsPlusNormal"/>
        <w:jc w:val="both"/>
      </w:pPr>
      <w:r>
        <w:t xml:space="preserve">(пп. 16 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Калининградской области от 06.05.2013 N 277)</w:t>
      </w:r>
    </w:p>
    <w:p w:rsidR="00A15ACB" w:rsidRDefault="00A15ACB">
      <w:pPr>
        <w:pStyle w:val="ConsPlusNormal"/>
        <w:ind w:firstLine="540"/>
        <w:jc w:val="both"/>
      </w:pPr>
      <w:r>
        <w:t>17) оказывает поддержку подросткам и молодежи, достигшим особых успехов в социально значимой и общественно полезной деятельности;</w:t>
      </w:r>
    </w:p>
    <w:p w:rsidR="00A15ACB" w:rsidRDefault="00A15ACB">
      <w:pPr>
        <w:pStyle w:val="ConsPlusNormal"/>
        <w:ind w:firstLine="540"/>
        <w:jc w:val="both"/>
      </w:pPr>
      <w:r>
        <w:t>18) вносит предложения по представлению работников молодежной сферы к государственным наградам и ведомственным знакам отличия;</w:t>
      </w:r>
    </w:p>
    <w:p w:rsidR="00A15ACB" w:rsidRDefault="00A15ACB">
      <w:pPr>
        <w:pStyle w:val="ConsPlusNormal"/>
        <w:ind w:firstLine="540"/>
        <w:jc w:val="both"/>
      </w:pPr>
      <w:r>
        <w:t>19) разрабатывает в пределах своей компетенции и вносит в Правительство Калининградской области предложения по нормативному правовому обеспечению сферы молодежной политики;</w:t>
      </w:r>
    </w:p>
    <w:p w:rsidR="00A15ACB" w:rsidRDefault="00A15ACB">
      <w:pPr>
        <w:pStyle w:val="ConsPlusNormal"/>
        <w:ind w:firstLine="540"/>
        <w:jc w:val="both"/>
      </w:pPr>
      <w:r>
        <w:t>20) вносит предложения по формированию областного бюджета в части расходов на молодежную сферу;</w:t>
      </w:r>
    </w:p>
    <w:p w:rsidR="00A15ACB" w:rsidRDefault="00A15ACB">
      <w:pPr>
        <w:pStyle w:val="ConsPlusNormal"/>
        <w:ind w:firstLine="540"/>
        <w:jc w:val="both"/>
      </w:pPr>
      <w:r>
        <w:t>21) участвует в разработке проектов законов Калининградской области и иных нормативных правовых актов в пределах своей компетенции в сфере молодежной политики, а также вносит в Правительство Калининградской области проекты правовых актов в пределах своей компетенции в соответствии с регламентом по исполнению государственной функции по разработке проектов правовых актов;</w:t>
      </w:r>
    </w:p>
    <w:p w:rsidR="00A15ACB" w:rsidRDefault="00A15ACB">
      <w:pPr>
        <w:pStyle w:val="ConsPlusNormal"/>
        <w:jc w:val="both"/>
      </w:pPr>
      <w:r>
        <w:t xml:space="preserve">(пп. 21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Калининградской области от 12.07.2011 N 541)</w:t>
      </w:r>
    </w:p>
    <w:p w:rsidR="00A15ACB" w:rsidRDefault="00A15ACB">
      <w:pPr>
        <w:pStyle w:val="ConsPlusNormal"/>
        <w:ind w:firstLine="540"/>
        <w:jc w:val="both"/>
      </w:pPr>
      <w:r>
        <w:t>22) содействует развитию негосударственных организаций молодежной сферы;</w:t>
      </w:r>
    </w:p>
    <w:p w:rsidR="00A15ACB" w:rsidRDefault="00A15ACB">
      <w:pPr>
        <w:pStyle w:val="ConsPlusNormal"/>
        <w:ind w:firstLine="540"/>
        <w:jc w:val="both"/>
      </w:pPr>
      <w:r>
        <w:t>23) рассматривает в пределах своей компетенции обращения граждан;</w:t>
      </w:r>
    </w:p>
    <w:p w:rsidR="00A15ACB" w:rsidRDefault="00A15ACB">
      <w:pPr>
        <w:pStyle w:val="ConsPlusNormal"/>
        <w:ind w:firstLine="540"/>
        <w:jc w:val="both"/>
      </w:pPr>
      <w:proofErr w:type="gramStart"/>
      <w:r>
        <w:t xml:space="preserve">24) участвует в проведении мероприятий мобилизационной подготовки во взаимодействии с отделом по мобилизационной подготовке Правительства Калининградской области, организует в пределах компетенции мероприятия по выполнению требований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26 февраля 1997 года N 31-ФЗ "О мобилизационной подготовке и мобилизации в Российской Федерации",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21 декабря 1994 года N 69-ФЗ "О пожарной безопасности";</w:t>
      </w:r>
      <w:proofErr w:type="gramEnd"/>
    </w:p>
    <w:p w:rsidR="00A15ACB" w:rsidRDefault="00A15ACB">
      <w:pPr>
        <w:pStyle w:val="ConsPlusNormal"/>
        <w:ind w:firstLine="540"/>
        <w:jc w:val="both"/>
      </w:pPr>
      <w:r>
        <w:t>25) обеспечивает защиту государственных информационных ресурсов, сведений ограниченного доступа, находящихся в ведении Агентства, в соответствии с требованиями законодательства Российской Федерации;</w:t>
      </w:r>
    </w:p>
    <w:p w:rsidR="00A15ACB" w:rsidRDefault="00A15ACB">
      <w:pPr>
        <w:pStyle w:val="ConsPlusNormal"/>
        <w:ind w:firstLine="540"/>
        <w:jc w:val="both"/>
      </w:pPr>
      <w:r>
        <w:t>26) содействует молодежным организациям Калининградской области в развитии межрегионального и международного сотрудничества;</w:t>
      </w:r>
    </w:p>
    <w:p w:rsidR="00A15ACB" w:rsidRDefault="00A15ACB">
      <w:pPr>
        <w:pStyle w:val="ConsPlusNormal"/>
        <w:ind w:firstLine="540"/>
        <w:jc w:val="both"/>
      </w:pPr>
      <w:proofErr w:type="gramStart"/>
      <w:r>
        <w:t xml:space="preserve">27) организует конкурсы, кроме предусмотренных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нужд", в установленных Правительством Калининградской области случаях, в том числе:</w:t>
      </w:r>
      <w:proofErr w:type="gramEnd"/>
    </w:p>
    <w:p w:rsidR="00A15ACB" w:rsidRDefault="00A15ACB">
      <w:pPr>
        <w:pStyle w:val="ConsPlusNormal"/>
        <w:ind w:firstLine="540"/>
        <w:jc w:val="both"/>
      </w:pPr>
      <w:r>
        <w:t xml:space="preserve">- разрабатывает и утверждает положения, процедуру проведения, состав и регламент работы конкурсных и экспертных комиссий по определению победителей конкурсов, включая </w:t>
      </w:r>
      <w:r>
        <w:lastRenderedPageBreak/>
        <w:t>установление критериев конкурсных отборов;</w:t>
      </w:r>
    </w:p>
    <w:p w:rsidR="00A15ACB" w:rsidRDefault="00A15ACB">
      <w:pPr>
        <w:pStyle w:val="ConsPlusNormal"/>
        <w:ind w:firstLine="540"/>
        <w:jc w:val="both"/>
      </w:pPr>
      <w:r>
        <w:t>- определяет количество и размеры выплат, денежных поощрений, объемов финансовой поддержки победителей в пределах предусмотренных финансовых средств;</w:t>
      </w:r>
    </w:p>
    <w:p w:rsidR="00A15ACB" w:rsidRDefault="00A15ACB">
      <w:pPr>
        <w:pStyle w:val="ConsPlusNormal"/>
        <w:jc w:val="both"/>
      </w:pPr>
      <w:r>
        <w:t xml:space="preserve">(пп. 27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Калининградской области от 07.10.2014 N 685)</w:t>
      </w:r>
    </w:p>
    <w:p w:rsidR="00A15ACB" w:rsidRDefault="00A15ACB">
      <w:pPr>
        <w:pStyle w:val="ConsPlusNormal"/>
        <w:ind w:firstLine="540"/>
        <w:jc w:val="both"/>
      </w:pPr>
      <w:r>
        <w:t>28) представляет предложения по формированию резерва управленческих кадров Калининградской области и организует в пределах полномочий работу по его использованию;</w:t>
      </w:r>
    </w:p>
    <w:p w:rsidR="00A15ACB" w:rsidRDefault="00A15ACB">
      <w:pPr>
        <w:pStyle w:val="ConsPlusNormal"/>
        <w:ind w:firstLine="540"/>
        <w:jc w:val="both"/>
      </w:pPr>
      <w:r>
        <w:t xml:space="preserve">29) планирует и осуществляет мероприятия, предусмотренные </w:t>
      </w:r>
      <w:hyperlink r:id="rId40" w:history="1">
        <w:r>
          <w:rPr>
            <w:color w:val="0000FF"/>
          </w:rPr>
          <w:t>Положением</w:t>
        </w:r>
      </w:hyperlink>
      <w:r>
        <w:t xml:space="preserve"> о гражданской обороне в Российской Федерации, утвержденным Постановлением Правительства Российской Федерации от 26 ноября 2007 года N 804;</w:t>
      </w:r>
    </w:p>
    <w:p w:rsidR="00A15ACB" w:rsidRDefault="00A15ACB">
      <w:pPr>
        <w:pStyle w:val="ConsPlusNormal"/>
        <w:ind w:firstLine="540"/>
        <w:jc w:val="both"/>
      </w:pPr>
      <w:proofErr w:type="gramStart"/>
      <w:r>
        <w:t>30) осуществляет полномочия главного распорядителя средств областного бюджета в установленной настоящим Положением сфере деятельности, в том числе отвечает от имени Калининградской области по денежным обязательствам Агентства по делам молодежи Калининградской области и денежным обязательствам подведомственных ему получателей бюджетных средств;</w:t>
      </w:r>
      <w:proofErr w:type="gramEnd"/>
    </w:p>
    <w:p w:rsidR="00A15ACB" w:rsidRDefault="00A15ACB">
      <w:pPr>
        <w:pStyle w:val="ConsPlusNormal"/>
        <w:jc w:val="both"/>
      </w:pPr>
      <w:r>
        <w:t xml:space="preserve">(пп. 30 </w:t>
      </w:r>
      <w:proofErr w:type="gramStart"/>
      <w:r>
        <w:t>введен</w:t>
      </w:r>
      <w:proofErr w:type="gramEnd"/>
      <w:r>
        <w:t xml:space="preserve">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Правительства Калининградской области от 28.11.2012 N 914)</w:t>
      </w:r>
    </w:p>
    <w:p w:rsidR="00A15ACB" w:rsidRDefault="00A15ACB">
      <w:pPr>
        <w:pStyle w:val="ConsPlusNormal"/>
        <w:ind w:firstLine="540"/>
        <w:jc w:val="both"/>
      </w:pPr>
      <w:r>
        <w:t>31) осуществляет функции государственного заказчика по организации выполнения государственных программ Калининградской области и мероприятий в установленной сфере деятельности;</w:t>
      </w:r>
    </w:p>
    <w:p w:rsidR="00A15ACB" w:rsidRDefault="00A15ACB">
      <w:pPr>
        <w:pStyle w:val="ConsPlusNormal"/>
        <w:jc w:val="both"/>
      </w:pPr>
      <w:r>
        <w:t xml:space="preserve">(пп. 31 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Калининградской области от 07.10.2014 N 685)</w:t>
      </w:r>
    </w:p>
    <w:p w:rsidR="00A15ACB" w:rsidRDefault="00A15ACB">
      <w:pPr>
        <w:pStyle w:val="ConsPlusNormal"/>
        <w:ind w:firstLine="540"/>
        <w:jc w:val="both"/>
      </w:pPr>
      <w:proofErr w:type="gramStart"/>
      <w:r>
        <w:t>32) в установленном законодательством Российской Федерации порядке размещает заказы и заключает государственные контракты, а также иные гражданско-правовые договоры на поставки товаров, выполнение работ, оказание услуг для нужд Калининградской области, Агентства по делам молодежи Калининградской области;</w:t>
      </w:r>
      <w:proofErr w:type="gramEnd"/>
    </w:p>
    <w:p w:rsidR="00A15ACB" w:rsidRDefault="00A15ACB">
      <w:pPr>
        <w:pStyle w:val="ConsPlusNormal"/>
        <w:jc w:val="both"/>
      </w:pPr>
      <w:r>
        <w:t xml:space="preserve">(пп. 32 </w:t>
      </w:r>
      <w:proofErr w:type="gramStart"/>
      <w:r>
        <w:t>введен</w:t>
      </w:r>
      <w:proofErr w:type="gramEnd"/>
      <w:r>
        <w:t xml:space="preserve">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Калининградской области от 28.11.2012 N 914)</w:t>
      </w:r>
    </w:p>
    <w:p w:rsidR="00A15ACB" w:rsidRDefault="00A15ACB">
      <w:pPr>
        <w:pStyle w:val="ConsPlusNormal"/>
        <w:ind w:firstLine="540"/>
        <w:jc w:val="both"/>
      </w:pPr>
      <w:r>
        <w:t>33) осуществляет полномочия главного администратора (администратора) доходов областного бюджета в соответствии с бюджетным законодательством и принятыми на его основе правовыми актами, в том числе принимает решение о возврате (зачете) излишне уплаченных (взысканных) средств от платежей в областной бюджет, администрирование которых возложено на Агентство;</w:t>
      </w:r>
    </w:p>
    <w:p w:rsidR="00A15ACB" w:rsidRDefault="00A15ACB">
      <w:pPr>
        <w:pStyle w:val="ConsPlusNormal"/>
        <w:jc w:val="both"/>
      </w:pPr>
      <w:r>
        <w:t xml:space="preserve">(пп. 33 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Калининградской области от 22.04.2014 N 227)</w:t>
      </w:r>
    </w:p>
    <w:p w:rsidR="00A15ACB" w:rsidRDefault="00A15ACB">
      <w:pPr>
        <w:pStyle w:val="ConsPlusNormal"/>
        <w:ind w:firstLine="540"/>
        <w:jc w:val="both"/>
      </w:pPr>
      <w:r>
        <w:t>34) оказывает гражданам бесплатную юридическую помощь в виде правового консультирования в устной и письменной форме по вопросам, относящимся к компетенции Агентства, в порядке, установленном законодательством Российской Федерации для рассмотрения обращений граждан;</w:t>
      </w:r>
    </w:p>
    <w:p w:rsidR="00A15ACB" w:rsidRDefault="00A15ACB">
      <w:pPr>
        <w:pStyle w:val="ConsPlusNormal"/>
        <w:jc w:val="both"/>
      </w:pPr>
      <w:r>
        <w:t xml:space="preserve">(пп. 34 </w:t>
      </w:r>
      <w:proofErr w:type="gramStart"/>
      <w:r>
        <w:t>введен</w:t>
      </w:r>
      <w:proofErr w:type="gramEnd"/>
      <w:r>
        <w:t xml:space="preserve">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Правительства Калининградской области от 22.04.2014 N 227)</w:t>
      </w:r>
    </w:p>
    <w:p w:rsidR="00A15ACB" w:rsidRDefault="00A15ACB">
      <w:pPr>
        <w:pStyle w:val="ConsPlusNormal"/>
        <w:ind w:firstLine="540"/>
        <w:jc w:val="both"/>
      </w:pPr>
      <w:r>
        <w:t xml:space="preserve">35) осуществляет ведомственный </w:t>
      </w:r>
      <w:proofErr w:type="gramStart"/>
      <w:r>
        <w:t>контроль за</w:t>
      </w:r>
      <w:proofErr w:type="gramEnd"/>
      <w:r>
        <w:t xml:space="preserve"> соблюдением законодательных и иных нормативных правовых актов о контрактной системе в сфере закупок товаров, работ, услуг для обеспечения государственных нужд в отношении подведомственных Агентству заказчиков в порядке, установленном Правительством Калининградской области;</w:t>
      </w:r>
    </w:p>
    <w:p w:rsidR="00A15ACB" w:rsidRDefault="00A15ACB">
      <w:pPr>
        <w:pStyle w:val="ConsPlusNormal"/>
        <w:jc w:val="both"/>
      </w:pPr>
      <w:r>
        <w:t xml:space="preserve">(пп. 35 </w:t>
      </w:r>
      <w:proofErr w:type="gramStart"/>
      <w:r>
        <w:t>введен</w:t>
      </w:r>
      <w:proofErr w:type="gramEnd"/>
      <w:r>
        <w:t xml:space="preserve">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Калининградской области от 22.04.2014 N 227)</w:t>
      </w:r>
    </w:p>
    <w:p w:rsidR="00A15ACB" w:rsidRDefault="00A15ACB">
      <w:pPr>
        <w:pStyle w:val="ConsPlusNormal"/>
        <w:ind w:firstLine="540"/>
        <w:jc w:val="both"/>
      </w:pPr>
      <w:r>
        <w:t xml:space="preserve">36) осуществляет внутренний финансовый контроль в установленной настоящим Положением сфере деятельности, направленный </w:t>
      </w:r>
      <w:proofErr w:type="gramStart"/>
      <w:r>
        <w:t>на</w:t>
      </w:r>
      <w:proofErr w:type="gramEnd"/>
      <w:r>
        <w:t>:</w:t>
      </w:r>
    </w:p>
    <w:p w:rsidR="00A15ACB" w:rsidRDefault="00A15ACB">
      <w:pPr>
        <w:pStyle w:val="ConsPlusNormal"/>
        <w:ind w:firstLine="540"/>
        <w:jc w:val="both"/>
      </w:pPr>
      <w:proofErr w:type="gramStart"/>
      <w:r>
        <w:t>- соблюдение внутренних стандартов, процедур составления и исполнения бюджета: по доходам, источникам финансирования дефицита областного бюджета и расходам, составления бюджетной отчетности и ведения бюджетного учета: доходов, источников финансирования дефицита бюджета и расходов бюджета Агентством и подведомственными ему администраторами доходов областного бюджета, администраторами источников финансирования дефицита областного бюджета, распорядителями и получателями бюджетных средств;</w:t>
      </w:r>
      <w:proofErr w:type="gramEnd"/>
    </w:p>
    <w:p w:rsidR="00A15ACB" w:rsidRDefault="00A15ACB">
      <w:pPr>
        <w:pStyle w:val="ConsPlusNormal"/>
        <w:ind w:firstLine="540"/>
        <w:jc w:val="both"/>
      </w:pPr>
      <w:r>
        <w:t>- подготовку и организацию мер по повышению экономности и результативности использования бюджетных средств;</w:t>
      </w:r>
    </w:p>
    <w:p w:rsidR="00A15ACB" w:rsidRDefault="00A15ACB">
      <w:pPr>
        <w:pStyle w:val="ConsPlusNormal"/>
        <w:jc w:val="both"/>
      </w:pPr>
      <w:r>
        <w:t xml:space="preserve">(пп. 36 </w:t>
      </w:r>
      <w:proofErr w:type="gramStart"/>
      <w:r>
        <w:t>введен</w:t>
      </w:r>
      <w:proofErr w:type="gramEnd"/>
      <w:r>
        <w:t xml:space="preserve">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Правительства Калининградской области от 22.04.2014 N 227)</w:t>
      </w:r>
    </w:p>
    <w:p w:rsidR="00A15ACB" w:rsidRDefault="00A15ACB">
      <w:pPr>
        <w:pStyle w:val="ConsPlusNormal"/>
        <w:ind w:firstLine="540"/>
        <w:jc w:val="both"/>
      </w:pPr>
      <w:r>
        <w:t xml:space="preserve">37) осуществляет внутренний финансовый аудит в соответствии с Бюджетным </w:t>
      </w:r>
      <w:hyperlink r:id="rId48" w:history="1">
        <w:r>
          <w:rPr>
            <w:color w:val="0000FF"/>
          </w:rPr>
          <w:t>кодексом</w:t>
        </w:r>
      </w:hyperlink>
      <w:r>
        <w:t xml:space="preserve"> Российской Федерации и нормативными правовыми актами Правительства Калининградской </w:t>
      </w:r>
      <w:r>
        <w:lastRenderedPageBreak/>
        <w:t xml:space="preserve">области, а также </w:t>
      </w:r>
      <w:proofErr w:type="gramStart"/>
      <w:r>
        <w:t>контроль за</w:t>
      </w:r>
      <w:proofErr w:type="gramEnd"/>
      <w:r>
        <w:t xml:space="preserve"> размещением средств субсидий, выделенных из областного бюджета юридическим лицам, некоммерческим организациям (за исключением субсидий государственным учреждениям), учредителем которых является Калининградская область, на счетах, открытых в кредитных организациях;</w:t>
      </w:r>
    </w:p>
    <w:p w:rsidR="00A15ACB" w:rsidRDefault="00A15ACB">
      <w:pPr>
        <w:pStyle w:val="ConsPlusNormal"/>
        <w:jc w:val="both"/>
      </w:pPr>
      <w:r>
        <w:t xml:space="preserve">(пп. 37 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Калининградской области от 11.08.2014 N 513)</w:t>
      </w:r>
    </w:p>
    <w:p w:rsidR="00A15ACB" w:rsidRDefault="00A15ACB">
      <w:pPr>
        <w:pStyle w:val="ConsPlusNormal"/>
        <w:ind w:firstLine="540"/>
        <w:jc w:val="both"/>
      </w:pPr>
      <w:r>
        <w:t>38) обеспечивает в пределах своей компетенции условия для полноценной интеграции инвалидов, ликвидации проявлений дискриминации по признаку инвалидности в соответствии с положениями Конвенц</w:t>
      </w:r>
      <w:proofErr w:type="gramStart"/>
      <w:r>
        <w:t>ии ОО</w:t>
      </w:r>
      <w:proofErr w:type="gramEnd"/>
      <w:r>
        <w:t>Н о правах инвалидов.</w:t>
      </w:r>
    </w:p>
    <w:p w:rsidR="00A15ACB" w:rsidRDefault="00A15ACB">
      <w:pPr>
        <w:pStyle w:val="ConsPlusNormal"/>
        <w:jc w:val="both"/>
      </w:pPr>
      <w:r>
        <w:t xml:space="preserve">(пп. 38 </w:t>
      </w:r>
      <w:proofErr w:type="gramStart"/>
      <w:r>
        <w:t>введен</w:t>
      </w:r>
      <w:proofErr w:type="gramEnd"/>
      <w:r>
        <w:t xml:space="preserve">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Правительства Калининградской области от 22.04.2014 N 227)</w:t>
      </w:r>
    </w:p>
    <w:p w:rsidR="00A15ACB" w:rsidRDefault="00A15ACB">
      <w:pPr>
        <w:pStyle w:val="ConsPlusNormal"/>
        <w:ind w:firstLine="540"/>
        <w:jc w:val="both"/>
      </w:pPr>
      <w:r>
        <w:t>39) участвует в осуществлении мероприятий по территориальной обороне в соответствии с законодательством Российской Федерации;</w:t>
      </w:r>
    </w:p>
    <w:p w:rsidR="00A15ACB" w:rsidRDefault="00A15ACB">
      <w:pPr>
        <w:pStyle w:val="ConsPlusNormal"/>
        <w:jc w:val="both"/>
      </w:pPr>
      <w:r>
        <w:t xml:space="preserve">(пп. 39 </w:t>
      </w:r>
      <w:proofErr w:type="gramStart"/>
      <w:r>
        <w:t>введен</w:t>
      </w:r>
      <w:proofErr w:type="gramEnd"/>
      <w:r>
        <w:t xml:space="preserve">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Правительства Калининградской области от 07.10.2014 N 685)</w:t>
      </w:r>
    </w:p>
    <w:p w:rsidR="00A15ACB" w:rsidRDefault="00A15ACB">
      <w:pPr>
        <w:pStyle w:val="ConsPlusNormal"/>
        <w:ind w:firstLine="540"/>
        <w:jc w:val="both"/>
      </w:pPr>
      <w:r>
        <w:t>40) осуществляет взаимодействие с Министерством экономического развития Российской Федерации по вопросам реализации мероприятий, осуществляемых в рамках оказания государственной поддержки малого и среднего предпринимательства за счет средств федерального бюджета, направленных на вовлечение молодежи в предпринимательскую деятельность, в том числе:</w:t>
      </w:r>
    </w:p>
    <w:p w:rsidR="00A15ACB" w:rsidRDefault="00A15ACB">
      <w:pPr>
        <w:pStyle w:val="ConsPlusNormal"/>
        <w:ind w:firstLine="540"/>
        <w:jc w:val="both"/>
      </w:pPr>
      <w:r>
        <w:t xml:space="preserve">- заключает соглашения </w:t>
      </w:r>
      <w:proofErr w:type="gramStart"/>
      <w:r>
        <w:t>от имени Правительства Калининградской области с Министерством экономического развития Российской Федерации о предоставлении субсидий из федерального бюджета бюджетам субъектов Российской Федерации на государственную поддержку</w:t>
      </w:r>
      <w:proofErr w:type="gramEnd"/>
      <w:r>
        <w:t xml:space="preserve"> малого и среднего предпринимательства, включая крестьянские (фермерские) хозяйства, по вопросам реализации мероприятий, направленных на вовлечение молодежи в предпринимательскую деятельность;</w:t>
      </w:r>
    </w:p>
    <w:p w:rsidR="00A15ACB" w:rsidRDefault="00A15ACB">
      <w:pPr>
        <w:pStyle w:val="ConsPlusNormal"/>
        <w:ind w:firstLine="540"/>
        <w:jc w:val="both"/>
      </w:pPr>
      <w:r>
        <w:t>- обеспечивает реализацию мероприятий, направленных на вовлечение молодежи в предпринимательскую деятельность, осуществляемых в рамках оказания государственной поддержки малого и среднего предпринимательства за счет средств федерального бюджета, и подготовку отчетности, подтверждающей их целевое расходование;</w:t>
      </w:r>
    </w:p>
    <w:p w:rsidR="00A15ACB" w:rsidRDefault="00A15ACB">
      <w:pPr>
        <w:pStyle w:val="ConsPlusNormal"/>
        <w:ind w:firstLine="540"/>
        <w:jc w:val="both"/>
      </w:pPr>
      <w:proofErr w:type="gramStart"/>
      <w:r>
        <w:t>- представляет в Министерство экономического развития Российской Федерации согласованные с Министерством финансов Калининградской области документы и отчеты, необходимые для получения субсидий в соответствии с соглашением о предоставлении субсидий из федерального бюджета бюджетам субъектов Российской Федерации на государственную поддержку малого и среднего предпринимательства, включая крестьянские (фермерские) хозяйства, по мероприятиям, направленным на вовлечение молодежи в предпринимательскую деятельность;</w:t>
      </w:r>
      <w:proofErr w:type="gramEnd"/>
    </w:p>
    <w:p w:rsidR="00A15ACB" w:rsidRDefault="00A15ACB">
      <w:pPr>
        <w:pStyle w:val="ConsPlusNormal"/>
        <w:ind w:firstLine="540"/>
        <w:jc w:val="both"/>
      </w:pPr>
      <w:r>
        <w:t>- обеспечивает финансирование мероприятий за счет средств федерального бюджета после фактического осуществления расходов на их финансирование за счет средств областного бюджета по мероприятиям, направленным на вовлечение молодежи в предпринимательскую деятельность;</w:t>
      </w:r>
    </w:p>
    <w:p w:rsidR="00A15ACB" w:rsidRDefault="00A15ACB">
      <w:pPr>
        <w:pStyle w:val="ConsPlusNormal"/>
        <w:jc w:val="both"/>
      </w:pPr>
      <w:r>
        <w:t xml:space="preserve">(пп. 40 </w:t>
      </w:r>
      <w:proofErr w:type="gramStart"/>
      <w:r>
        <w:t>введен</w:t>
      </w:r>
      <w:proofErr w:type="gramEnd"/>
      <w:r>
        <w:t xml:space="preserve">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Правительства Калининградской области от 07.10.2014 N 685)</w:t>
      </w:r>
    </w:p>
    <w:p w:rsidR="00A15ACB" w:rsidRDefault="00A15ACB">
      <w:pPr>
        <w:pStyle w:val="ConsPlusNormal"/>
        <w:ind w:firstLine="540"/>
        <w:jc w:val="both"/>
      </w:pPr>
      <w:r>
        <w:t>41) осуществляет в пределах своих полномочий мероприятия по противодействию терроризму в установленной сфере деятельности, в том числе обеспечивает антитеррористическую защищенность объектов (территорий) в государственных учреждениях Калининградской области, находящихся в ведомственной подчиненности Агентства.</w:t>
      </w:r>
    </w:p>
    <w:p w:rsidR="00A15ACB" w:rsidRDefault="00A15ACB">
      <w:pPr>
        <w:pStyle w:val="ConsPlusNormal"/>
        <w:jc w:val="both"/>
      </w:pPr>
      <w:r>
        <w:t xml:space="preserve">(пп. 41 </w:t>
      </w:r>
      <w:proofErr w:type="gramStart"/>
      <w:r>
        <w:t>введен</w:t>
      </w:r>
      <w:proofErr w:type="gramEnd"/>
      <w:r>
        <w:t xml:space="preserve">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Правительства Калининградской области от 04.06.2015 N 309)</w:t>
      </w:r>
    </w:p>
    <w:p w:rsidR="00A15ACB" w:rsidRDefault="00A15ACB">
      <w:pPr>
        <w:pStyle w:val="ConsPlusNormal"/>
        <w:ind w:firstLine="540"/>
        <w:jc w:val="both"/>
      </w:pPr>
      <w:r>
        <w:t>11. Агентство в целях реализации полномочий в установленной сфере деятельности имеет право:</w:t>
      </w:r>
    </w:p>
    <w:p w:rsidR="00A15ACB" w:rsidRDefault="00A15ACB">
      <w:pPr>
        <w:pStyle w:val="ConsPlusNormal"/>
        <w:ind w:firstLine="540"/>
        <w:jc w:val="both"/>
      </w:pPr>
      <w:proofErr w:type="gramStart"/>
      <w:r>
        <w:t>1) запрашивать и получать от исполнительных органов государственной власти Калининградской области, территориальных органов федеральных органов государственной власти, органов местного самоуправления муниципальных образований Калининградской области сведения, информацию, документы и материалы, необходимые для принятия решений по отнесенным к компетенции Агентства вопросам;</w:t>
      </w:r>
      <w:proofErr w:type="gramEnd"/>
    </w:p>
    <w:p w:rsidR="00A15ACB" w:rsidRDefault="00A15ACB">
      <w:pPr>
        <w:pStyle w:val="ConsPlusNormal"/>
        <w:ind w:firstLine="540"/>
        <w:jc w:val="both"/>
      </w:pPr>
      <w:r>
        <w:t>2) взаимодействовать в рамках полномочий с Калининградской областной Думой;</w:t>
      </w:r>
    </w:p>
    <w:p w:rsidR="00A15ACB" w:rsidRDefault="00A15ACB">
      <w:pPr>
        <w:pStyle w:val="ConsPlusNormal"/>
        <w:ind w:firstLine="540"/>
        <w:jc w:val="both"/>
      </w:pPr>
      <w:r>
        <w:t xml:space="preserve">3) вносить предложения органам местного самоуправления муниципальных образований Калининградской области об отмене или приостановлении действия на территории </w:t>
      </w:r>
      <w:r>
        <w:lastRenderedPageBreak/>
        <w:t>муниципального образования правовых актов, входящих в противоречие с действующим законодательством в сфере молодежной политики, а также по вопросам совершенствования государственной молодежной политики в муниципальных районах, городских округах области.</w:t>
      </w:r>
    </w:p>
    <w:p w:rsidR="00A15ACB" w:rsidRDefault="00A15ACB">
      <w:pPr>
        <w:pStyle w:val="ConsPlusNormal"/>
        <w:ind w:firstLine="540"/>
        <w:jc w:val="both"/>
      </w:pPr>
    </w:p>
    <w:p w:rsidR="00A15ACB" w:rsidRDefault="00A15ACB">
      <w:pPr>
        <w:pStyle w:val="ConsPlusNormal"/>
        <w:jc w:val="center"/>
      </w:pPr>
      <w:r>
        <w:t>Глава 3. ОРГАНИЗАЦИЯ ДЕЯТЕЛЬНОСТИ</w:t>
      </w:r>
    </w:p>
    <w:p w:rsidR="00A15ACB" w:rsidRDefault="00A15ACB">
      <w:pPr>
        <w:pStyle w:val="ConsPlusNormal"/>
        <w:ind w:firstLine="540"/>
        <w:jc w:val="both"/>
      </w:pPr>
    </w:p>
    <w:p w:rsidR="00A15ACB" w:rsidRDefault="00A15ACB">
      <w:pPr>
        <w:pStyle w:val="ConsPlusNormal"/>
        <w:ind w:firstLine="540"/>
        <w:jc w:val="both"/>
      </w:pPr>
      <w:r>
        <w:t>12. Агентство возглавляет руководитель (директор) Агентства, назначаемый на должность и освобождаемый от должности Губернатором Калининградской области (далее - Руководитель (директор) Агентства).</w:t>
      </w:r>
    </w:p>
    <w:p w:rsidR="00A15ACB" w:rsidRDefault="00A15ACB">
      <w:pPr>
        <w:pStyle w:val="ConsPlusNormal"/>
        <w:ind w:firstLine="540"/>
        <w:jc w:val="both"/>
      </w:pPr>
      <w:r>
        <w:t>Руководитель (директор) Агентства несет персональную ответственность за выполнение возложенных на Агентство полномочий.</w:t>
      </w:r>
    </w:p>
    <w:p w:rsidR="00A15ACB" w:rsidRDefault="00A15ACB">
      <w:pPr>
        <w:pStyle w:val="ConsPlusNormal"/>
        <w:ind w:firstLine="540"/>
        <w:jc w:val="both"/>
      </w:pPr>
      <w:r>
        <w:t>Руководитель (директор) Агентства имеет заместителя, который назначается на должность и освобождается от должности Губернатором Калининградской области.</w:t>
      </w:r>
    </w:p>
    <w:p w:rsidR="00A15ACB" w:rsidRDefault="00A15ACB">
      <w:pPr>
        <w:pStyle w:val="ConsPlusNormal"/>
        <w:ind w:firstLine="540"/>
        <w:jc w:val="both"/>
      </w:pPr>
      <w:r>
        <w:t>13. Руководитель (директор) Агентства:</w:t>
      </w:r>
    </w:p>
    <w:p w:rsidR="00A15ACB" w:rsidRDefault="00A15ACB">
      <w:pPr>
        <w:pStyle w:val="ConsPlusNormal"/>
        <w:ind w:firstLine="540"/>
        <w:jc w:val="both"/>
      </w:pPr>
      <w:r>
        <w:t xml:space="preserve">1) </w:t>
      </w:r>
      <w:proofErr w:type="gramStart"/>
      <w:r>
        <w:t>исключен</w:t>
      </w:r>
      <w:proofErr w:type="gramEnd"/>
      <w:r>
        <w:t xml:space="preserve"> с 7 октября 2014 года. - </w:t>
      </w:r>
      <w:hyperlink r:id="rId54" w:history="1">
        <w:r>
          <w:rPr>
            <w:color w:val="0000FF"/>
          </w:rPr>
          <w:t>Постановление</w:t>
        </w:r>
      </w:hyperlink>
      <w:r>
        <w:t xml:space="preserve"> Правительства Калининградской области от 07.10.2014 N 685;</w:t>
      </w:r>
    </w:p>
    <w:p w:rsidR="00A15ACB" w:rsidRDefault="00A15ACB">
      <w:pPr>
        <w:pStyle w:val="ConsPlusNormal"/>
        <w:ind w:firstLine="540"/>
        <w:jc w:val="both"/>
      </w:pPr>
      <w:hyperlink r:id="rId55" w:history="1">
        <w:r>
          <w:rPr>
            <w:color w:val="0000FF"/>
          </w:rPr>
          <w:t>1</w:t>
        </w:r>
      </w:hyperlink>
      <w:r>
        <w:t>) утверждает положения о структурных подразделениях Агентства и должностные регламенты государственных гражданских служащих Агентства, должностные инструкции иных работников Агентства;</w:t>
      </w:r>
    </w:p>
    <w:p w:rsidR="00A15ACB" w:rsidRDefault="00A15ACB">
      <w:pPr>
        <w:pStyle w:val="ConsPlusNormal"/>
        <w:ind w:firstLine="540"/>
        <w:jc w:val="both"/>
      </w:pPr>
      <w:hyperlink r:id="rId56" w:history="1">
        <w:r>
          <w:rPr>
            <w:color w:val="0000FF"/>
          </w:rPr>
          <w:t>2</w:t>
        </w:r>
      </w:hyperlink>
      <w:r>
        <w:t>) решает в соответствии с законодательством Российской Федерации и Калининградской области о государственной гражданской службе вопросы, связанные с прохождением государственной гражданской службы в Агентстве;</w:t>
      </w:r>
    </w:p>
    <w:p w:rsidR="00A15ACB" w:rsidRDefault="00A15ACB">
      <w:pPr>
        <w:pStyle w:val="ConsPlusNormal"/>
        <w:ind w:firstLine="540"/>
        <w:jc w:val="both"/>
      </w:pPr>
      <w:hyperlink r:id="rId57" w:history="1">
        <w:r>
          <w:rPr>
            <w:color w:val="0000FF"/>
          </w:rPr>
          <w:t>3</w:t>
        </w:r>
      </w:hyperlink>
      <w:r>
        <w:t>) осуществляет прием и увольнение работников Агентства, назначает на должности и освобождает от должностей государственных гражданских служащих Агентства, заключает служебные контракты (трудовые договоры с работниками Агентства), заключает и расторгает трудовые договоры с руководителями государственных учреждений Калининградской области, подведомственных Агентству, применяет к ним меры поощрения и взыскания;</w:t>
      </w:r>
    </w:p>
    <w:p w:rsidR="00A15ACB" w:rsidRDefault="00A15ACB">
      <w:pPr>
        <w:pStyle w:val="ConsPlusNormal"/>
        <w:ind w:firstLine="540"/>
        <w:jc w:val="both"/>
      </w:pPr>
      <w:hyperlink r:id="rId58" w:history="1">
        <w:proofErr w:type="gramStart"/>
        <w:r>
          <w:rPr>
            <w:color w:val="0000FF"/>
          </w:rPr>
          <w:t>4</w:t>
        </w:r>
      </w:hyperlink>
      <w:r>
        <w:t>) утверждает структуру и штатное расписание Агентства в пределах установленной Правительством Калининградской области предельной штатной численности, а также бюджетную смету расходов на его содержание в пределах бюджетных ассигнований, предусмотренных законом Калининградской области об областном бюджете на соответствующий финансовый год;</w:t>
      </w:r>
      <w:proofErr w:type="gramEnd"/>
    </w:p>
    <w:p w:rsidR="00A15ACB" w:rsidRDefault="00A15ACB">
      <w:pPr>
        <w:pStyle w:val="ConsPlusNormal"/>
        <w:ind w:firstLine="540"/>
        <w:jc w:val="both"/>
      </w:pPr>
      <w:hyperlink r:id="rId59" w:history="1">
        <w:r>
          <w:rPr>
            <w:color w:val="0000FF"/>
          </w:rPr>
          <w:t>5</w:t>
        </w:r>
      </w:hyperlink>
      <w:r>
        <w:t>) издает в пределах своих полномочий приказы и контролирует их исполнение;</w:t>
      </w:r>
    </w:p>
    <w:p w:rsidR="00A15ACB" w:rsidRDefault="00A15ACB">
      <w:pPr>
        <w:pStyle w:val="ConsPlusNormal"/>
        <w:ind w:firstLine="540"/>
        <w:jc w:val="both"/>
      </w:pPr>
      <w:hyperlink r:id="rId60" w:history="1">
        <w:r>
          <w:rPr>
            <w:color w:val="0000FF"/>
          </w:rPr>
          <w:t>6</w:t>
        </w:r>
      </w:hyperlink>
      <w:r>
        <w:t xml:space="preserve">) осуществляет </w:t>
      </w:r>
      <w:proofErr w:type="gramStart"/>
      <w:r>
        <w:t>контроль за</w:t>
      </w:r>
      <w:proofErr w:type="gramEnd"/>
      <w:r>
        <w:t xml:space="preserve"> деятельностью подведомственных учреждений в пределах своей компетенции;</w:t>
      </w:r>
    </w:p>
    <w:p w:rsidR="00A15ACB" w:rsidRDefault="00A15ACB">
      <w:pPr>
        <w:pStyle w:val="ConsPlusNormal"/>
        <w:ind w:firstLine="540"/>
        <w:jc w:val="both"/>
      </w:pPr>
      <w:hyperlink r:id="rId61" w:history="1">
        <w:r>
          <w:rPr>
            <w:color w:val="0000FF"/>
          </w:rPr>
          <w:t>7</w:t>
        </w:r>
      </w:hyperlink>
      <w:r>
        <w:t>) представляет интересы Агентства без доверенности в федеральных органах государственной власти, органах государственной власти Калининградской области и иных субъектов Российской Федерации, органах местного самоуправления муниципальных образований Калининградской области, организациях;</w:t>
      </w:r>
    </w:p>
    <w:p w:rsidR="00A15ACB" w:rsidRDefault="00A15ACB">
      <w:pPr>
        <w:pStyle w:val="ConsPlusNormal"/>
        <w:ind w:firstLine="540"/>
        <w:jc w:val="both"/>
      </w:pPr>
      <w:hyperlink r:id="rId62" w:history="1">
        <w:r>
          <w:rPr>
            <w:color w:val="0000FF"/>
          </w:rPr>
          <w:t>8</w:t>
        </w:r>
      </w:hyperlink>
      <w:r>
        <w:t>) заключает в соответствии с действующим законодательством договоры и выдает доверенности;</w:t>
      </w:r>
    </w:p>
    <w:p w:rsidR="00A15ACB" w:rsidRDefault="00A15ACB">
      <w:pPr>
        <w:pStyle w:val="ConsPlusNormal"/>
        <w:ind w:firstLine="540"/>
        <w:jc w:val="both"/>
      </w:pPr>
      <w:hyperlink r:id="rId63" w:history="1">
        <w:r>
          <w:rPr>
            <w:color w:val="0000FF"/>
          </w:rPr>
          <w:t>9</w:t>
        </w:r>
      </w:hyperlink>
      <w:r>
        <w:t>) совершает сделки и иные юридические действия в соответствии с законодательством Российской Федерации и законодательством Калининградской области;</w:t>
      </w:r>
    </w:p>
    <w:p w:rsidR="00A15ACB" w:rsidRDefault="00A15ACB">
      <w:pPr>
        <w:pStyle w:val="ConsPlusNormal"/>
        <w:ind w:firstLine="540"/>
        <w:jc w:val="both"/>
      </w:pPr>
      <w:hyperlink r:id="rId64" w:history="1">
        <w:r>
          <w:rPr>
            <w:color w:val="0000FF"/>
          </w:rPr>
          <w:t>10</w:t>
        </w:r>
      </w:hyperlink>
      <w:r>
        <w:t>) утверждает уставы подведомственных учреждений, вносит в них изменения после согласования с Агентством по имуществу Калининградской области;</w:t>
      </w:r>
    </w:p>
    <w:p w:rsidR="00A15ACB" w:rsidRDefault="00A15ACB">
      <w:pPr>
        <w:pStyle w:val="ConsPlusNormal"/>
        <w:jc w:val="both"/>
      </w:pPr>
      <w:r>
        <w:t xml:space="preserve">(подпункт 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Калининградской области от 07.10.2014 N 685)</w:t>
      </w:r>
    </w:p>
    <w:p w:rsidR="00A15ACB" w:rsidRDefault="00A15ACB">
      <w:pPr>
        <w:pStyle w:val="ConsPlusNormal"/>
        <w:ind w:firstLine="540"/>
        <w:jc w:val="both"/>
      </w:pPr>
      <w:hyperlink r:id="rId66" w:history="1">
        <w:r>
          <w:rPr>
            <w:color w:val="0000FF"/>
          </w:rPr>
          <w:t>11</w:t>
        </w:r>
      </w:hyperlink>
      <w:r>
        <w:t xml:space="preserve">) организует и проводит мероприятия по исполнению Федерального </w:t>
      </w:r>
      <w:hyperlink r:id="rId67" w:history="1">
        <w:r>
          <w:rPr>
            <w:color w:val="0000FF"/>
          </w:rPr>
          <w:t>закона</w:t>
        </w:r>
      </w:hyperlink>
      <w:r>
        <w:t xml:space="preserve"> от 26 февраля 1997 года N 31-ФЗ "О мобилизационной подготовке и мобилизации в Российской Федерации", Федерального </w:t>
      </w:r>
      <w:hyperlink r:id="rId68" w:history="1">
        <w:r>
          <w:rPr>
            <w:color w:val="0000FF"/>
          </w:rPr>
          <w:t>закона</w:t>
        </w:r>
      </w:hyperlink>
      <w:r>
        <w:t xml:space="preserve"> от 21 декабря 1994 года N 69-ФЗ "О пожарной безопасности";</w:t>
      </w:r>
    </w:p>
    <w:p w:rsidR="00A15ACB" w:rsidRDefault="00A15ACB">
      <w:pPr>
        <w:pStyle w:val="ConsPlusNormal"/>
        <w:ind w:firstLine="540"/>
        <w:jc w:val="both"/>
      </w:pPr>
      <w:hyperlink r:id="rId69" w:history="1">
        <w:r>
          <w:rPr>
            <w:color w:val="0000FF"/>
          </w:rPr>
          <w:t>12</w:t>
        </w:r>
      </w:hyperlink>
      <w:r>
        <w:t>) обеспечивает защиту государственных информационных ресурсов, сведений ограниченного доступа, находящихся в ведении Агентства, в соответствии с требованиями законодательства Российской Федерации;</w:t>
      </w:r>
    </w:p>
    <w:p w:rsidR="00A15ACB" w:rsidRDefault="00A15ACB">
      <w:pPr>
        <w:pStyle w:val="ConsPlusNormal"/>
        <w:ind w:firstLine="540"/>
        <w:jc w:val="both"/>
      </w:pPr>
      <w:hyperlink r:id="rId70" w:history="1">
        <w:r>
          <w:rPr>
            <w:color w:val="0000FF"/>
          </w:rPr>
          <w:t>13</w:t>
        </w:r>
      </w:hyperlink>
      <w:r>
        <w:t>) распоряжается в пределах своей компетенции финансовыми средствами и имуществом, закрепленным за Агентством;</w:t>
      </w:r>
    </w:p>
    <w:p w:rsidR="00A15ACB" w:rsidRDefault="00A15ACB">
      <w:pPr>
        <w:pStyle w:val="ConsPlusNormal"/>
        <w:ind w:firstLine="540"/>
        <w:jc w:val="both"/>
      </w:pPr>
      <w:hyperlink r:id="rId71" w:history="1">
        <w:r>
          <w:rPr>
            <w:color w:val="0000FF"/>
          </w:rPr>
          <w:t>14</w:t>
        </w:r>
      </w:hyperlink>
      <w:r>
        <w:t xml:space="preserve">) представляет предложения по формированию резерва управленческих кадров </w:t>
      </w:r>
      <w:r>
        <w:lastRenderedPageBreak/>
        <w:t>Калининградской области и организует в пределах полномочий работу по его использованию;</w:t>
      </w:r>
    </w:p>
    <w:p w:rsidR="00A15ACB" w:rsidRDefault="00A15ACB">
      <w:pPr>
        <w:pStyle w:val="ConsPlusNormal"/>
        <w:ind w:firstLine="540"/>
        <w:jc w:val="both"/>
      </w:pPr>
      <w:hyperlink r:id="rId72" w:history="1">
        <w:r>
          <w:rPr>
            <w:color w:val="0000FF"/>
          </w:rPr>
          <w:t>15</w:t>
        </w:r>
      </w:hyperlink>
      <w:r>
        <w:t>) ведет прием населения по вопросам, входящим в компетенцию Агентства;</w:t>
      </w:r>
    </w:p>
    <w:p w:rsidR="00A15ACB" w:rsidRDefault="00A15ACB">
      <w:pPr>
        <w:pStyle w:val="ConsPlusNormal"/>
        <w:ind w:firstLine="540"/>
        <w:jc w:val="both"/>
      </w:pPr>
      <w:hyperlink r:id="rId73" w:history="1">
        <w:r>
          <w:rPr>
            <w:color w:val="0000FF"/>
          </w:rPr>
          <w:t>16</w:t>
        </w:r>
      </w:hyperlink>
      <w:r>
        <w:t>) согласовывает заявки (сводные заявки) на размещение заказа на поставки товаров, выполнение работ, оказание услуг для государственных нужд Калининградской области;</w:t>
      </w:r>
    </w:p>
    <w:p w:rsidR="00A15ACB" w:rsidRDefault="00A15ACB">
      <w:pPr>
        <w:pStyle w:val="ConsPlusNormal"/>
        <w:ind w:firstLine="540"/>
        <w:jc w:val="both"/>
      </w:pPr>
      <w:hyperlink r:id="rId74" w:history="1">
        <w:r>
          <w:rPr>
            <w:color w:val="0000FF"/>
          </w:rPr>
          <w:t>17</w:t>
        </w:r>
      </w:hyperlink>
      <w:r>
        <w:t>) несет персональную ответственность за соответствие заявок (сводных заявок) на размещение заказа на поставки товаров, выполнение работ, оказание услуг для государственных нужд Калининградской области требованиям, установленным действующим законодательством;</w:t>
      </w:r>
    </w:p>
    <w:p w:rsidR="00A15ACB" w:rsidRDefault="00A15ACB">
      <w:pPr>
        <w:pStyle w:val="ConsPlusNormal"/>
        <w:ind w:firstLine="540"/>
        <w:jc w:val="both"/>
      </w:pPr>
      <w:hyperlink r:id="rId75" w:history="1">
        <w:r>
          <w:rPr>
            <w:color w:val="0000FF"/>
          </w:rPr>
          <w:t>18</w:t>
        </w:r>
      </w:hyperlink>
      <w:r>
        <w:t>) несет персональную ответственность за организацию и проведение мероприятий по гражданской обороне;</w:t>
      </w:r>
    </w:p>
    <w:p w:rsidR="00A15ACB" w:rsidRDefault="00A15ACB">
      <w:pPr>
        <w:pStyle w:val="ConsPlusNormal"/>
        <w:ind w:firstLine="540"/>
        <w:jc w:val="both"/>
      </w:pPr>
      <w:hyperlink r:id="rId76" w:history="1">
        <w:r>
          <w:rPr>
            <w:color w:val="0000FF"/>
          </w:rPr>
          <w:t>19</w:t>
        </w:r>
      </w:hyperlink>
      <w:r>
        <w:t>) несет персональную ответственность за состояние антикоррупционной работы в Агентстве;</w:t>
      </w:r>
    </w:p>
    <w:p w:rsidR="00A15ACB" w:rsidRDefault="00A15ACB">
      <w:pPr>
        <w:pStyle w:val="ConsPlusNormal"/>
        <w:jc w:val="both"/>
      </w:pPr>
      <w:r>
        <w:t xml:space="preserve">(подпункт введен </w:t>
      </w:r>
      <w:hyperlink r:id="rId77" w:history="1">
        <w:r>
          <w:rPr>
            <w:color w:val="0000FF"/>
          </w:rPr>
          <w:t>Постановлением</w:t>
        </w:r>
      </w:hyperlink>
      <w:r>
        <w:t xml:space="preserve"> Правительства Калининградской области от 22.04.2014 N 227)</w:t>
      </w:r>
    </w:p>
    <w:p w:rsidR="00A15ACB" w:rsidRDefault="00A15ACB">
      <w:pPr>
        <w:pStyle w:val="ConsPlusNormal"/>
        <w:ind w:firstLine="540"/>
        <w:jc w:val="both"/>
      </w:pPr>
      <w:hyperlink r:id="rId78" w:history="1">
        <w:r>
          <w:rPr>
            <w:color w:val="0000FF"/>
          </w:rPr>
          <w:t>20</w:t>
        </w:r>
      </w:hyperlink>
      <w:r>
        <w:t>) несет персональную ответственность за организацию охраны труда в Агентстве;</w:t>
      </w:r>
    </w:p>
    <w:p w:rsidR="00A15ACB" w:rsidRDefault="00A15ACB">
      <w:pPr>
        <w:pStyle w:val="ConsPlusNormal"/>
        <w:jc w:val="both"/>
      </w:pPr>
      <w:r>
        <w:t xml:space="preserve">(подпункт введен </w:t>
      </w:r>
      <w:hyperlink r:id="rId79" w:history="1">
        <w:r>
          <w:rPr>
            <w:color w:val="0000FF"/>
          </w:rPr>
          <w:t>Постановлением</w:t>
        </w:r>
      </w:hyperlink>
      <w:r>
        <w:t xml:space="preserve"> Правительства Калининградской области от 22.04.2014 N 227)</w:t>
      </w:r>
    </w:p>
    <w:p w:rsidR="00A15ACB" w:rsidRDefault="00A15ACB">
      <w:pPr>
        <w:pStyle w:val="ConsPlusNormal"/>
        <w:ind w:firstLine="540"/>
        <w:jc w:val="both"/>
      </w:pPr>
      <w:hyperlink r:id="rId80" w:history="1">
        <w:r>
          <w:rPr>
            <w:color w:val="0000FF"/>
          </w:rPr>
          <w:t>21</w:t>
        </w:r>
      </w:hyperlink>
      <w:r>
        <w:t>) несет персональную ответственность за организацию работы по защите персональных данных в соответствии с действующим законодательством;</w:t>
      </w:r>
    </w:p>
    <w:p w:rsidR="00A15ACB" w:rsidRDefault="00A15ACB">
      <w:pPr>
        <w:pStyle w:val="ConsPlusNormal"/>
        <w:jc w:val="both"/>
      </w:pPr>
      <w:r>
        <w:t xml:space="preserve">(подпункт введен </w:t>
      </w:r>
      <w:hyperlink r:id="rId81" w:history="1">
        <w:r>
          <w:rPr>
            <w:color w:val="0000FF"/>
          </w:rPr>
          <w:t>Постановлением</w:t>
        </w:r>
      </w:hyperlink>
      <w:r>
        <w:t xml:space="preserve"> Правительства Калининградской области от 22.04.2014 N 227)</w:t>
      </w:r>
    </w:p>
    <w:p w:rsidR="00A15ACB" w:rsidRDefault="00A15ACB">
      <w:pPr>
        <w:pStyle w:val="ConsPlusNormal"/>
        <w:ind w:firstLine="540"/>
        <w:jc w:val="both"/>
      </w:pPr>
      <w:hyperlink r:id="rId82" w:history="1">
        <w:r>
          <w:rPr>
            <w:color w:val="0000FF"/>
          </w:rPr>
          <w:t>22</w:t>
        </w:r>
      </w:hyperlink>
      <w:r>
        <w:t>) принимает меры по недопущению любой возможности возникновения конфликта интересов;</w:t>
      </w:r>
    </w:p>
    <w:p w:rsidR="00A15ACB" w:rsidRDefault="00A15ACB">
      <w:pPr>
        <w:pStyle w:val="ConsPlusNormal"/>
        <w:jc w:val="both"/>
      </w:pPr>
      <w:r>
        <w:t xml:space="preserve">(подпункт введен </w:t>
      </w:r>
      <w:hyperlink r:id="rId83" w:history="1">
        <w:r>
          <w:rPr>
            <w:color w:val="0000FF"/>
          </w:rPr>
          <w:t>Постановлением</w:t>
        </w:r>
      </w:hyperlink>
      <w:r>
        <w:t xml:space="preserve"> Правительства Калининградской области от 22.04.2014 N 227)</w:t>
      </w:r>
    </w:p>
    <w:p w:rsidR="00A15ACB" w:rsidRDefault="00A15ACB">
      <w:pPr>
        <w:pStyle w:val="ConsPlusNormal"/>
        <w:ind w:firstLine="540"/>
        <w:jc w:val="both"/>
      </w:pPr>
      <w:hyperlink r:id="rId84" w:history="1">
        <w:r>
          <w:rPr>
            <w:color w:val="0000FF"/>
          </w:rPr>
          <w:t>23</w:t>
        </w:r>
      </w:hyperlink>
      <w:r>
        <w:t>) уведомляет в письменной форме представителя нанимателя о возникшем конфликте интересов или о возможности его возникновения, как только ему это стало известно;</w:t>
      </w:r>
    </w:p>
    <w:p w:rsidR="00A15ACB" w:rsidRDefault="00A15ACB">
      <w:pPr>
        <w:pStyle w:val="ConsPlusNormal"/>
        <w:jc w:val="both"/>
      </w:pPr>
      <w:r>
        <w:t xml:space="preserve">(подпункт введен </w:t>
      </w:r>
      <w:hyperlink r:id="rId85" w:history="1">
        <w:r>
          <w:rPr>
            <w:color w:val="0000FF"/>
          </w:rPr>
          <w:t>Постановлением</w:t>
        </w:r>
      </w:hyperlink>
      <w:r>
        <w:t xml:space="preserve"> Правительства Калининградской области от 22.04.2014 N 227)</w:t>
      </w:r>
    </w:p>
    <w:p w:rsidR="00A15ACB" w:rsidRDefault="00A15ACB">
      <w:pPr>
        <w:pStyle w:val="ConsPlusNormal"/>
        <w:ind w:firstLine="540"/>
        <w:jc w:val="both"/>
      </w:pPr>
      <w:hyperlink r:id="rId86" w:history="1">
        <w:r>
          <w:rPr>
            <w:color w:val="0000FF"/>
          </w:rPr>
          <w:t>24</w:t>
        </w:r>
      </w:hyperlink>
      <w:r>
        <w:t>) при назначении на должность и освобождении от должности осуществляет прием и передачу дел по акту в порядке, установленном Правительством Калининградской области.</w:t>
      </w:r>
    </w:p>
    <w:p w:rsidR="00A15ACB" w:rsidRDefault="00A15ACB">
      <w:pPr>
        <w:pStyle w:val="ConsPlusNormal"/>
        <w:jc w:val="both"/>
      </w:pPr>
      <w:r>
        <w:t xml:space="preserve">(подпункт введен </w:t>
      </w:r>
      <w:hyperlink r:id="rId87" w:history="1">
        <w:r>
          <w:rPr>
            <w:color w:val="0000FF"/>
          </w:rPr>
          <w:t>Постановлением</w:t>
        </w:r>
      </w:hyperlink>
      <w:r>
        <w:t xml:space="preserve"> Правительства Калининградской области от 22.04.2014 N 227)</w:t>
      </w:r>
    </w:p>
    <w:p w:rsidR="00A15ACB" w:rsidRDefault="00A15ACB">
      <w:pPr>
        <w:pStyle w:val="ConsPlusNormal"/>
        <w:ind w:firstLine="540"/>
        <w:jc w:val="both"/>
      </w:pPr>
      <w:hyperlink r:id="rId88" w:history="1">
        <w:r>
          <w:rPr>
            <w:color w:val="0000FF"/>
          </w:rPr>
          <w:t>25</w:t>
        </w:r>
      </w:hyperlink>
      <w:r>
        <w:t>) несет персональную ответственность за реализацию предусмотренных действующим законодательством антикоррупционных стандартов и механизмов их соблюдения.</w:t>
      </w:r>
    </w:p>
    <w:p w:rsidR="00A15ACB" w:rsidRDefault="00A15ACB">
      <w:pPr>
        <w:pStyle w:val="ConsPlusNormal"/>
        <w:jc w:val="both"/>
      </w:pPr>
      <w:r>
        <w:t xml:space="preserve">(подпункт введен </w:t>
      </w:r>
      <w:hyperlink r:id="rId89" w:history="1">
        <w:r>
          <w:rPr>
            <w:color w:val="0000FF"/>
          </w:rPr>
          <w:t>Постановлением</w:t>
        </w:r>
      </w:hyperlink>
      <w:r>
        <w:t xml:space="preserve"> Правительства Калининградской области от 07.10.2014 N 685)</w:t>
      </w:r>
    </w:p>
    <w:p w:rsidR="00A15ACB" w:rsidRDefault="00A15ACB">
      <w:pPr>
        <w:pStyle w:val="ConsPlusNormal"/>
        <w:ind w:firstLine="540"/>
        <w:jc w:val="both"/>
      </w:pPr>
      <w:r>
        <w:t>14. Права и обязанности работников Агентства определяются нормативными правовыми актами Российской Федерации, Калининградской области, служебными контрактами (трудовыми договорами), должностными регламентами (должностными инструкциями).</w:t>
      </w:r>
    </w:p>
    <w:p w:rsidR="00A15ACB" w:rsidRDefault="00A15ACB">
      <w:pPr>
        <w:pStyle w:val="ConsPlusNormal"/>
        <w:ind w:firstLine="540"/>
        <w:jc w:val="both"/>
      </w:pPr>
      <w:r>
        <w:t>15. Для рассмотрения предложений по основным направлениям развития молодежной политики в Калининградской области при Агентстве могут создаваться общественные советы, комиссии из числа руководителей муниципальных органов управления молодежной политикой, руководителей и сотрудников учреждений молодежной сферы, представителей молодежных общественных организаций. Состав этих органов, порядок их организации и положения о них утверждаются приказом Руководителя (директора) Агентства.</w:t>
      </w:r>
    </w:p>
    <w:p w:rsidR="00A15ACB" w:rsidRDefault="00A15ACB">
      <w:pPr>
        <w:pStyle w:val="ConsPlusNormal"/>
        <w:ind w:firstLine="540"/>
        <w:jc w:val="both"/>
      </w:pPr>
    </w:p>
    <w:p w:rsidR="00A15ACB" w:rsidRDefault="00A15ACB">
      <w:pPr>
        <w:pStyle w:val="ConsPlusNormal"/>
        <w:jc w:val="center"/>
      </w:pPr>
      <w:r>
        <w:t>Глава 4. ЗАКЛЮЧИТЕЛЬНЫЕ ПОЛОЖЕНИЯ</w:t>
      </w:r>
    </w:p>
    <w:p w:rsidR="00A15ACB" w:rsidRDefault="00A15ACB">
      <w:pPr>
        <w:pStyle w:val="ConsPlusNormal"/>
        <w:ind w:firstLine="540"/>
        <w:jc w:val="both"/>
      </w:pPr>
    </w:p>
    <w:p w:rsidR="00A15ACB" w:rsidRDefault="00A15ACB">
      <w:pPr>
        <w:pStyle w:val="ConsPlusNormal"/>
        <w:ind w:firstLine="540"/>
        <w:jc w:val="both"/>
      </w:pPr>
      <w:r>
        <w:t>16. Внесение изменений и дополнений в настоящее Положение осуществляется на основании постановления Правительства Калининградской области.</w:t>
      </w:r>
    </w:p>
    <w:p w:rsidR="00A15ACB" w:rsidRDefault="00A15ACB">
      <w:pPr>
        <w:pStyle w:val="ConsPlusNormal"/>
        <w:ind w:firstLine="540"/>
        <w:jc w:val="both"/>
      </w:pPr>
      <w:r>
        <w:t>17. Ликвидация (реорганизация) Агентства осуществляется в соответствии с законодательством.</w:t>
      </w:r>
    </w:p>
    <w:p w:rsidR="00A15ACB" w:rsidRDefault="00A15ACB">
      <w:pPr>
        <w:pStyle w:val="ConsPlusNormal"/>
        <w:ind w:firstLine="540"/>
        <w:jc w:val="both"/>
      </w:pPr>
      <w:r>
        <w:t>18. Документы текущего делопроизводства постоянного хранения и по личному составу передаются в упорядоченном состоянии правопреемнику, а в случае его отсутствия - в государственные архивы по акту установленного образца.</w:t>
      </w:r>
    </w:p>
    <w:p w:rsidR="00A15ACB" w:rsidRDefault="00A15ACB">
      <w:pPr>
        <w:pStyle w:val="ConsPlusNormal"/>
      </w:pPr>
    </w:p>
    <w:p w:rsidR="00A15ACB" w:rsidRDefault="00A15ACB">
      <w:pPr>
        <w:pStyle w:val="ConsPlusNormal"/>
      </w:pPr>
    </w:p>
    <w:p w:rsidR="00A15ACB" w:rsidRDefault="00A15AC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3588" w:rsidRDefault="00F83588"/>
    <w:sectPr w:rsidR="00F83588" w:rsidSect="00C23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ACB"/>
    <w:rsid w:val="00A15ACB"/>
    <w:rsid w:val="00F8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5A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15A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15A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5A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15A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15A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69E072156D6EE983B77B4D78AC1BCC665E4A325CE4D4BE1FF2FD9690372DE4482B50A1999D8668DBBB0D6aEQ7J" TargetMode="External"/><Relationship Id="rId18" Type="http://schemas.openxmlformats.org/officeDocument/2006/relationships/hyperlink" Target="consultantplus://offline/ref=F69E072156D6EE983B77B4D78AC1BCC665E4A325CE4D4BE1FF2FD9690372DE4482B50A1999D8668DBBB0D6aEQ6J" TargetMode="External"/><Relationship Id="rId26" Type="http://schemas.openxmlformats.org/officeDocument/2006/relationships/hyperlink" Target="consultantplus://offline/ref=F69E072156D6EE983B77B4D78AC1BCC665E4A325CD444AE1F42FD9690372DE4482B50A1999D8668DBBB0D6aEQ7J" TargetMode="External"/><Relationship Id="rId39" Type="http://schemas.openxmlformats.org/officeDocument/2006/relationships/hyperlink" Target="consultantplus://offline/ref=F69E072156D6EE983B77B4D78AC1BCC665E4A325CE4D4BE1FF2FD9690372DE4482B50A1999D8668DBBB0D7aEQ7J" TargetMode="External"/><Relationship Id="rId21" Type="http://schemas.openxmlformats.org/officeDocument/2006/relationships/hyperlink" Target="consultantplus://offline/ref=F69E072156D6EE983B77B4D78AC1BCC665E4A325CC4F48EBF82FD9690372DE4482B50A1999D8668DBBB0D6aEQ6J" TargetMode="External"/><Relationship Id="rId34" Type="http://schemas.openxmlformats.org/officeDocument/2006/relationships/hyperlink" Target="consultantplus://offline/ref=F69E072156D6EE983B77B4D78AC1BCC665E4A325CD4F4FE4FE2FD9690372DE4482B50A1999D8668DBBB0D6aEQ6J" TargetMode="External"/><Relationship Id="rId42" Type="http://schemas.openxmlformats.org/officeDocument/2006/relationships/hyperlink" Target="consultantplus://offline/ref=F69E072156D6EE983B77B4D78AC1BCC665E4A325CE4D4BE1FF2FD9690372DE4482B50A1999D8668DBBB0D7aEQ8J" TargetMode="External"/><Relationship Id="rId47" Type="http://schemas.openxmlformats.org/officeDocument/2006/relationships/hyperlink" Target="consultantplus://offline/ref=F69E072156D6EE983B77B4D78AC1BCC665E4A325CD4A44EAF42FD9690372DE4482B50A1999D8668DBBB0D7aEQ3J" TargetMode="External"/><Relationship Id="rId50" Type="http://schemas.openxmlformats.org/officeDocument/2006/relationships/hyperlink" Target="consultantplus://offline/ref=F69E072156D6EE983B77B4D78AC1BCC665E4A325CD4A44EAF42FD9690372DE4482B50A1999D8668DBBB0D7aEQ7J" TargetMode="External"/><Relationship Id="rId55" Type="http://schemas.openxmlformats.org/officeDocument/2006/relationships/hyperlink" Target="consultantplus://offline/ref=F69E072156D6EE983B77B4D78AC1BCC665E4A325CE4D4BE1FF2FD9690372DE4482B50A1999D8668DBBB0D5aEQ2J" TargetMode="External"/><Relationship Id="rId63" Type="http://schemas.openxmlformats.org/officeDocument/2006/relationships/hyperlink" Target="consultantplus://offline/ref=F69E072156D6EE983B77B4D78AC1BCC665E4A325CE4D4BE1FF2FD9690372DE4482B50A1999D8668DBBB0D5aEQ2J" TargetMode="External"/><Relationship Id="rId68" Type="http://schemas.openxmlformats.org/officeDocument/2006/relationships/hyperlink" Target="consultantplus://offline/ref=F69E072156D6EE983B77AADA9CADE2CF60E7F42FC94A46B4A070823454a7QBJ" TargetMode="External"/><Relationship Id="rId76" Type="http://schemas.openxmlformats.org/officeDocument/2006/relationships/hyperlink" Target="consultantplus://offline/ref=F69E072156D6EE983B77B4D78AC1BCC665E4A325CE4D4BE1FF2FD9690372DE4482B50A1999D8668DBBB0D5aEQ2J" TargetMode="External"/><Relationship Id="rId84" Type="http://schemas.openxmlformats.org/officeDocument/2006/relationships/hyperlink" Target="consultantplus://offline/ref=F69E072156D6EE983B77B4D78AC1BCC665E4A325CE4D4BE1FF2FD9690372DE4482B50A1999D8668DBBB0D5aEQ2J" TargetMode="External"/><Relationship Id="rId89" Type="http://schemas.openxmlformats.org/officeDocument/2006/relationships/hyperlink" Target="consultantplus://offline/ref=F69E072156D6EE983B77B4D78AC1BCC665E4A325CE4D4BE1FF2FD9690372DE4482B50A1999D8668DBBB0D5aEQ0J" TargetMode="External"/><Relationship Id="rId7" Type="http://schemas.openxmlformats.org/officeDocument/2006/relationships/hyperlink" Target="consultantplus://offline/ref=F69E072156D6EE983B77B4D78AC1BCC665E4A325CC4F48EBF82FD9690372DE4482B50A1999D8668DBBB0D6aEQ7J" TargetMode="External"/><Relationship Id="rId71" Type="http://schemas.openxmlformats.org/officeDocument/2006/relationships/hyperlink" Target="consultantplus://offline/ref=F69E072156D6EE983B77B4D78AC1BCC665E4A325CE4D4BE1FF2FD9690372DE4482B50A1999D8668DBBB0D5aEQ2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69E072156D6EE983B77B4D78AC1BCC665E4A325CE4C4BE5F82FD9690372DE44a8Q2J" TargetMode="External"/><Relationship Id="rId29" Type="http://schemas.openxmlformats.org/officeDocument/2006/relationships/hyperlink" Target="consultantplus://offline/ref=F69E072156D6EE983B77AADA9CADE2CF63E7FA2DC31B11B6F1258Ca3Q1J" TargetMode="External"/><Relationship Id="rId11" Type="http://schemas.openxmlformats.org/officeDocument/2006/relationships/hyperlink" Target="consultantplus://offline/ref=F69E072156D6EE983B77B4D78AC1BCC665E4A325CD4A44EAF42FD9690372DE4482B50A1999D8668DBBB0D6aEQ7J" TargetMode="External"/><Relationship Id="rId24" Type="http://schemas.openxmlformats.org/officeDocument/2006/relationships/hyperlink" Target="consultantplus://offline/ref=F69E072156D6EE983B77B4D78AC1BCC665E4A325CD4F4FE4FE2FD9690372DE4482B50A1999D8668DBBB0D6aEQ7J" TargetMode="External"/><Relationship Id="rId32" Type="http://schemas.openxmlformats.org/officeDocument/2006/relationships/hyperlink" Target="consultantplus://offline/ref=F69E072156D6EE983B77B4D78AC1BCC665E4A325CE4D4BE1FF2FD9690372DE4482B50A1999D8668DBBB0D7aEQ2J" TargetMode="External"/><Relationship Id="rId37" Type="http://schemas.openxmlformats.org/officeDocument/2006/relationships/hyperlink" Target="consultantplus://offline/ref=F69E072156D6EE983B77AADA9CADE2CF60E7F42FC94A46B4A070823454a7QBJ" TargetMode="External"/><Relationship Id="rId40" Type="http://schemas.openxmlformats.org/officeDocument/2006/relationships/hyperlink" Target="consultantplus://offline/ref=F69E072156D6EE983B77AADA9CADE2CF60E7F429CB4F46B4A0708234547BD413C5FA535BDDD5678CaBQ9J" TargetMode="External"/><Relationship Id="rId45" Type="http://schemas.openxmlformats.org/officeDocument/2006/relationships/hyperlink" Target="consultantplus://offline/ref=F69E072156D6EE983B77B4D78AC1BCC665E4A325CD4A44EAF42FD9690372DE4482B50A1999D8668DBBB0D6aEQ8J" TargetMode="External"/><Relationship Id="rId53" Type="http://schemas.openxmlformats.org/officeDocument/2006/relationships/hyperlink" Target="consultantplus://offline/ref=F69E072156D6EE983B77B4D78AC1BCC665E4A325CE4945E3F42FD9690372DE4482B50A1999D8668DBBB0D6aEQ6J" TargetMode="External"/><Relationship Id="rId58" Type="http://schemas.openxmlformats.org/officeDocument/2006/relationships/hyperlink" Target="consultantplus://offline/ref=F69E072156D6EE983B77B4D78AC1BCC665E4A325CE4D4BE1FF2FD9690372DE4482B50A1999D8668DBBB0D5aEQ2J" TargetMode="External"/><Relationship Id="rId66" Type="http://schemas.openxmlformats.org/officeDocument/2006/relationships/hyperlink" Target="consultantplus://offline/ref=F69E072156D6EE983B77B4D78AC1BCC665E4A325CE4D4BE1FF2FD9690372DE4482B50A1999D8668DBBB0D5aEQ2J" TargetMode="External"/><Relationship Id="rId74" Type="http://schemas.openxmlformats.org/officeDocument/2006/relationships/hyperlink" Target="consultantplus://offline/ref=F69E072156D6EE983B77B4D78AC1BCC665E4A325CE4D4BE1FF2FD9690372DE4482B50A1999D8668DBBB0D5aEQ2J" TargetMode="External"/><Relationship Id="rId79" Type="http://schemas.openxmlformats.org/officeDocument/2006/relationships/hyperlink" Target="consultantplus://offline/ref=F69E072156D6EE983B77B4D78AC1BCC665E4A325CD4A44EAF42FD9690372DE4482B50A1999D8668DBBB0D7aEQ8J" TargetMode="External"/><Relationship Id="rId87" Type="http://schemas.openxmlformats.org/officeDocument/2006/relationships/hyperlink" Target="consultantplus://offline/ref=F69E072156D6EE983B77B4D78AC1BCC665E4A325CD4A44EAF42FD9690372DE4482B50A1999D8668DBBB0D4aEQ2J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F69E072156D6EE983B77B4D78AC1BCC665E4A325CE4D4BE1FF2FD9690372DE4482B50A1999D8668DBBB0D5aEQ2J" TargetMode="External"/><Relationship Id="rId82" Type="http://schemas.openxmlformats.org/officeDocument/2006/relationships/hyperlink" Target="consultantplus://offline/ref=F69E072156D6EE983B77B4D78AC1BCC665E4A325CE4D4BE1FF2FD9690372DE4482B50A1999D8668DBBB0D5aEQ2J" TargetMode="External"/><Relationship Id="rId90" Type="http://schemas.openxmlformats.org/officeDocument/2006/relationships/fontTable" Target="fontTable.xml"/><Relationship Id="rId19" Type="http://schemas.openxmlformats.org/officeDocument/2006/relationships/hyperlink" Target="consultantplus://offline/ref=F69E072156D6EE983B77B4D78AC1BCC665E4A325CC4D4DE7FA2FD9690372DE4482B50A1999D8668DBBB0D6aEQ6J" TargetMode="External"/><Relationship Id="rId14" Type="http://schemas.openxmlformats.org/officeDocument/2006/relationships/hyperlink" Target="consultantplus://offline/ref=F69E072156D6EE983B77B4D78AC1BCC665E4A325CE4945E3F42FD9690372DE4482B50A1999D8668DBBB0D6aEQ7J" TargetMode="External"/><Relationship Id="rId22" Type="http://schemas.openxmlformats.org/officeDocument/2006/relationships/hyperlink" Target="consultantplus://offline/ref=F69E072156D6EE983B77B4D78AC1BCC665E4A325CC4948E3F52FD9690372DE4482B50A1999D8668DBBB0D7aEQ3J" TargetMode="External"/><Relationship Id="rId27" Type="http://schemas.openxmlformats.org/officeDocument/2006/relationships/hyperlink" Target="consultantplus://offline/ref=F69E072156D6EE983B77B4D78AC1BCC665E4A325CE4D4BE1FF2FD9690372DE4482B50A1999D8668DBBB0D6aEQ8J" TargetMode="External"/><Relationship Id="rId30" Type="http://schemas.openxmlformats.org/officeDocument/2006/relationships/hyperlink" Target="consultantplus://offline/ref=F69E072156D6EE983B77B4D78AC1BCC665E4A325CD4F45EAF52FD9690372DE44a8Q2J" TargetMode="External"/><Relationship Id="rId35" Type="http://schemas.openxmlformats.org/officeDocument/2006/relationships/hyperlink" Target="consultantplus://offline/ref=F69E072156D6EE983B77B4D78AC1BCC665E4A325CC4F48EBF82FD9690372DE4482B50A1999D8668DBBB0D6aEQ6J" TargetMode="External"/><Relationship Id="rId43" Type="http://schemas.openxmlformats.org/officeDocument/2006/relationships/hyperlink" Target="consultantplus://offline/ref=F69E072156D6EE983B77B4D78AC1BCC665E4A325CD4D4CE3F42FD9690372DE4482B50A1999D8668DBBB0D7aEQ1J" TargetMode="External"/><Relationship Id="rId48" Type="http://schemas.openxmlformats.org/officeDocument/2006/relationships/hyperlink" Target="consultantplus://offline/ref=F69E072156D6EE983B77AADA9CADE2CF60E7F52BCD4846B4A070823454a7QBJ" TargetMode="External"/><Relationship Id="rId56" Type="http://schemas.openxmlformats.org/officeDocument/2006/relationships/hyperlink" Target="consultantplus://offline/ref=F69E072156D6EE983B77B4D78AC1BCC665E4A325CE4D4BE1FF2FD9690372DE4482B50A1999D8668DBBB0D5aEQ2J" TargetMode="External"/><Relationship Id="rId64" Type="http://schemas.openxmlformats.org/officeDocument/2006/relationships/hyperlink" Target="consultantplus://offline/ref=F69E072156D6EE983B77B4D78AC1BCC665E4A325CE4D4BE1FF2FD9690372DE4482B50A1999D8668DBBB0D5aEQ2J" TargetMode="External"/><Relationship Id="rId69" Type="http://schemas.openxmlformats.org/officeDocument/2006/relationships/hyperlink" Target="consultantplus://offline/ref=F69E072156D6EE983B77B4D78AC1BCC665E4A325CE4D4BE1FF2FD9690372DE4482B50A1999D8668DBBB0D5aEQ2J" TargetMode="External"/><Relationship Id="rId77" Type="http://schemas.openxmlformats.org/officeDocument/2006/relationships/hyperlink" Target="consultantplus://offline/ref=F69E072156D6EE983B77B4D78AC1BCC665E4A325CD4A44EAF42FD9690372DE4482B50A1999D8668DBBB0D7aEQ6J" TargetMode="External"/><Relationship Id="rId8" Type="http://schemas.openxmlformats.org/officeDocument/2006/relationships/hyperlink" Target="consultantplus://offline/ref=F69E072156D6EE983B77B4D78AC1BCC665E4A325CC4948E3F52FD9690372DE4482B50A1999D8668DBBB0D7aEQ0J" TargetMode="External"/><Relationship Id="rId51" Type="http://schemas.openxmlformats.org/officeDocument/2006/relationships/hyperlink" Target="consultantplus://offline/ref=F69E072156D6EE983B77B4D78AC1BCC665E4A325CE4D4BE1FF2FD9690372DE4482B50A1999D8668DBBB0D4aEQ1J" TargetMode="External"/><Relationship Id="rId72" Type="http://schemas.openxmlformats.org/officeDocument/2006/relationships/hyperlink" Target="consultantplus://offline/ref=F69E072156D6EE983B77B4D78AC1BCC665E4A325CE4D4BE1FF2FD9690372DE4482B50A1999D8668DBBB0D5aEQ2J" TargetMode="External"/><Relationship Id="rId80" Type="http://schemas.openxmlformats.org/officeDocument/2006/relationships/hyperlink" Target="consultantplus://offline/ref=F69E072156D6EE983B77B4D78AC1BCC665E4A325CE4D4BE1FF2FD9690372DE4482B50A1999D8668DBBB0D5aEQ2J" TargetMode="External"/><Relationship Id="rId85" Type="http://schemas.openxmlformats.org/officeDocument/2006/relationships/hyperlink" Target="consultantplus://offline/ref=F69E072156D6EE983B77B4D78AC1BCC665E4A325CD4A44EAF42FD9690372DE4482B50A1999D8668DBBB0D4aEQ3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F69E072156D6EE983B77B4D78AC1BCC665E4A325CD444AE1F42FD9690372DE4482B50A1999D8668DBBB0D6aEQ7J" TargetMode="External"/><Relationship Id="rId17" Type="http://schemas.openxmlformats.org/officeDocument/2006/relationships/hyperlink" Target="consultantplus://offline/ref=F69E072156D6EE983B77B4D78AC1BCC665E4A325CC4949E4FF2FD9690372DE44a8Q2J" TargetMode="External"/><Relationship Id="rId25" Type="http://schemas.openxmlformats.org/officeDocument/2006/relationships/hyperlink" Target="consultantplus://offline/ref=F69E072156D6EE983B77B4D78AC1BCC665E4A325CD4A44EAF42FD9690372DE4482B50A1999D8668DBBB0D6aEQ7J" TargetMode="External"/><Relationship Id="rId33" Type="http://schemas.openxmlformats.org/officeDocument/2006/relationships/hyperlink" Target="consultantplus://offline/ref=F69E072156D6EE983B77B4D78AC1BCC665E4A325CE4D4BE1FF2FD9690372DE4482B50A1999D8668DBBB0D7aEQ4J" TargetMode="External"/><Relationship Id="rId38" Type="http://schemas.openxmlformats.org/officeDocument/2006/relationships/hyperlink" Target="consultantplus://offline/ref=F69E072156D6EE983B77AADA9CADE2CF60E8FB2CCC4946B4A070823454a7QBJ" TargetMode="External"/><Relationship Id="rId46" Type="http://schemas.openxmlformats.org/officeDocument/2006/relationships/hyperlink" Target="consultantplus://offline/ref=F69E072156D6EE983B77B4D78AC1BCC665E4A325CD4A44EAF42FD9690372DE4482B50A1999D8668DBBB0D7aEQ0J" TargetMode="External"/><Relationship Id="rId59" Type="http://schemas.openxmlformats.org/officeDocument/2006/relationships/hyperlink" Target="consultantplus://offline/ref=F69E072156D6EE983B77B4D78AC1BCC665E4A325CE4D4BE1FF2FD9690372DE4482B50A1999D8668DBBB0D5aEQ2J" TargetMode="External"/><Relationship Id="rId67" Type="http://schemas.openxmlformats.org/officeDocument/2006/relationships/hyperlink" Target="consultantplus://offline/ref=F69E072156D6EE983B77AADA9CADE2CF60EBF92FC84946B4A070823454a7QBJ" TargetMode="External"/><Relationship Id="rId20" Type="http://schemas.openxmlformats.org/officeDocument/2006/relationships/hyperlink" Target="consultantplus://offline/ref=F69E072156D6EE983B77B4D78AC1BCC665E4A325CC4D4DE7FA2FD9690372DE4482B50A1999D8668DBBB0D6aEQ9J" TargetMode="External"/><Relationship Id="rId41" Type="http://schemas.openxmlformats.org/officeDocument/2006/relationships/hyperlink" Target="consultantplus://offline/ref=F69E072156D6EE983B77B4D78AC1BCC665E4A325CD4D4CE3F42FD9690372DE4482B50A1999D8668DBBB0D6aEQ6J" TargetMode="External"/><Relationship Id="rId54" Type="http://schemas.openxmlformats.org/officeDocument/2006/relationships/hyperlink" Target="consultantplus://offline/ref=F69E072156D6EE983B77B4D78AC1BCC665E4A325CE4D4BE1FF2FD9690372DE4482B50A1999D8668DBBB0D4aEQ9J" TargetMode="External"/><Relationship Id="rId62" Type="http://schemas.openxmlformats.org/officeDocument/2006/relationships/hyperlink" Target="consultantplus://offline/ref=F69E072156D6EE983B77B4D78AC1BCC665E4A325CE4D4BE1FF2FD9690372DE4482B50A1999D8668DBBB0D5aEQ2J" TargetMode="External"/><Relationship Id="rId70" Type="http://schemas.openxmlformats.org/officeDocument/2006/relationships/hyperlink" Target="consultantplus://offline/ref=F69E072156D6EE983B77B4D78AC1BCC665E4A325CE4D4BE1FF2FD9690372DE4482B50A1999D8668DBBB0D5aEQ2J" TargetMode="External"/><Relationship Id="rId75" Type="http://schemas.openxmlformats.org/officeDocument/2006/relationships/hyperlink" Target="consultantplus://offline/ref=F69E072156D6EE983B77B4D78AC1BCC665E4A325CE4D4BE1FF2FD9690372DE4482B50A1999D8668DBBB0D5aEQ2J" TargetMode="External"/><Relationship Id="rId83" Type="http://schemas.openxmlformats.org/officeDocument/2006/relationships/hyperlink" Target="consultantplus://offline/ref=F69E072156D6EE983B77B4D78AC1BCC665E4A325CD4A44EAF42FD9690372DE4482B50A1999D8668DBBB0D4aEQ0J" TargetMode="External"/><Relationship Id="rId88" Type="http://schemas.openxmlformats.org/officeDocument/2006/relationships/hyperlink" Target="consultantplus://offline/ref=F69E072156D6EE983B77B4D78AC1BCC665E4A325CE4D4BE1FF2FD9690372DE4482B50A1999D8668DBBB0D5aEQ2J" TargetMode="External"/><Relationship Id="rId9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69E072156D6EE983B77B4D78AC1BCC665E4A325CC4D4DE7FA2FD9690372DE4482B50A1999D8668DBBB0D6aEQ7J" TargetMode="External"/><Relationship Id="rId15" Type="http://schemas.openxmlformats.org/officeDocument/2006/relationships/hyperlink" Target="consultantplus://offline/ref=F69E072156D6EE983B77B4D78AC1BCC665E4A325CE4944EBF42FD9690372DE4482B50A1999D8668DBBB1DEaEQ4J" TargetMode="External"/><Relationship Id="rId23" Type="http://schemas.openxmlformats.org/officeDocument/2006/relationships/hyperlink" Target="consultantplus://offline/ref=F69E072156D6EE983B77B4D78AC1BCC665E4A325CD4D4CE3F42FD9690372DE4482B50A1999D8668DBBB0D6aEQ7J" TargetMode="External"/><Relationship Id="rId28" Type="http://schemas.openxmlformats.org/officeDocument/2006/relationships/hyperlink" Target="consultantplus://offline/ref=F69E072156D6EE983B77B4D78AC1BCC665E4A325CE4945E3F42FD9690372DE4482B50A1999D8668DBBB0D6aEQ7J" TargetMode="External"/><Relationship Id="rId36" Type="http://schemas.openxmlformats.org/officeDocument/2006/relationships/hyperlink" Target="consultantplus://offline/ref=F69E072156D6EE983B77AADA9CADE2CF60EBF92FC84946B4A070823454a7QBJ" TargetMode="External"/><Relationship Id="rId49" Type="http://schemas.openxmlformats.org/officeDocument/2006/relationships/hyperlink" Target="consultantplus://offline/ref=F69E072156D6EE983B77B4D78AC1BCC665E4A325CD444AE1F42FD9690372DE4482B50A1999D8668DBBB0D6aEQ8J" TargetMode="External"/><Relationship Id="rId57" Type="http://schemas.openxmlformats.org/officeDocument/2006/relationships/hyperlink" Target="consultantplus://offline/ref=F69E072156D6EE983B77B4D78AC1BCC665E4A325CE4D4BE1FF2FD9690372DE4482B50A1999D8668DBBB0D5aEQ2J" TargetMode="External"/><Relationship Id="rId10" Type="http://schemas.openxmlformats.org/officeDocument/2006/relationships/hyperlink" Target="consultantplus://offline/ref=F69E072156D6EE983B77B4D78AC1BCC665E4A325CD4F4FE4FE2FD9690372DE4482B50A1999D8668DBBB0D6aEQ7J" TargetMode="External"/><Relationship Id="rId31" Type="http://schemas.openxmlformats.org/officeDocument/2006/relationships/hyperlink" Target="consultantplus://offline/ref=F69E072156D6EE983B77B4D78AC1BCC665E4A325CE4D4BE1FF2FD9690372DE4482B50A1999D8668DBBB0D7aEQ1J" TargetMode="External"/><Relationship Id="rId44" Type="http://schemas.openxmlformats.org/officeDocument/2006/relationships/hyperlink" Target="consultantplus://offline/ref=F69E072156D6EE983B77B4D78AC1BCC665E4A325CD4A44EAF42FD9690372DE4482B50A1999D8668DBBB0D6aEQ6J" TargetMode="External"/><Relationship Id="rId52" Type="http://schemas.openxmlformats.org/officeDocument/2006/relationships/hyperlink" Target="consultantplus://offline/ref=F69E072156D6EE983B77B4D78AC1BCC665E4A325CE4D4BE1FF2FD9690372DE4482B50A1999D8668DBBB0D4aEQ3J" TargetMode="External"/><Relationship Id="rId60" Type="http://schemas.openxmlformats.org/officeDocument/2006/relationships/hyperlink" Target="consultantplus://offline/ref=F69E072156D6EE983B77B4D78AC1BCC665E4A325CE4D4BE1FF2FD9690372DE4482B50A1999D8668DBBB0D5aEQ2J" TargetMode="External"/><Relationship Id="rId65" Type="http://schemas.openxmlformats.org/officeDocument/2006/relationships/hyperlink" Target="consultantplus://offline/ref=F69E072156D6EE983B77B4D78AC1BCC665E4A325CE4D4BE1FF2FD9690372DE4482B50A1999D8668DBBB0D4aEQ8J" TargetMode="External"/><Relationship Id="rId73" Type="http://schemas.openxmlformats.org/officeDocument/2006/relationships/hyperlink" Target="consultantplus://offline/ref=F69E072156D6EE983B77B4D78AC1BCC665E4A325CE4D4BE1FF2FD9690372DE4482B50A1999D8668DBBB0D5aEQ2J" TargetMode="External"/><Relationship Id="rId78" Type="http://schemas.openxmlformats.org/officeDocument/2006/relationships/hyperlink" Target="consultantplus://offline/ref=F69E072156D6EE983B77B4D78AC1BCC665E4A325CE4D4BE1FF2FD9690372DE4482B50A1999D8668DBBB0D5aEQ2J" TargetMode="External"/><Relationship Id="rId81" Type="http://schemas.openxmlformats.org/officeDocument/2006/relationships/hyperlink" Target="consultantplus://offline/ref=F69E072156D6EE983B77B4D78AC1BCC665E4A325CD4A44EAF42FD9690372DE4482B50A1999D8668DBBB0D4aEQ1J" TargetMode="External"/><Relationship Id="rId86" Type="http://schemas.openxmlformats.org/officeDocument/2006/relationships/hyperlink" Target="consultantplus://offline/ref=F69E072156D6EE983B77B4D78AC1BCC665E4A325CE4D4BE1FF2FD9690372DE4482B50A1999D8668DBBB0D5aEQ2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69E072156D6EE983B77B4D78AC1BCC665E4A325CD4D4CE3F42FD9690372DE4482B50A1999D8668DBBB0D6aEQ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5242</Words>
  <Characters>29884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Граев Иван Евгеньевич</dc:creator>
  <cp:lastModifiedBy>Граев Иван Евгеньевич</cp:lastModifiedBy>
  <cp:revision>1</cp:revision>
  <dcterms:created xsi:type="dcterms:W3CDTF">2015-12-25T09:16:00Z</dcterms:created>
  <dcterms:modified xsi:type="dcterms:W3CDTF">2015-12-25T09:17:00Z</dcterms:modified>
</cp:coreProperties>
</file>