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FE" w:rsidRPr="00D706FE" w:rsidRDefault="00D706FE" w:rsidP="00D706F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FE">
        <w:rPr>
          <w:rFonts w:ascii="Times New Roman" w:hAnsi="Times New Roman" w:cs="Times New Roman"/>
          <w:sz w:val="24"/>
          <w:szCs w:val="24"/>
        </w:rPr>
        <w:t>Конкурсная документация: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>титульный лист – юридическое название общеобразовательной организации, адрес, телефон, адрес электронной почты общеобразовательной организации, Ф.И.О. лидера детского самоуправления, общественное поручение/должность;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>положение об органе детского самоуправления либо порядок участия в управлении образовательной организации (для детского самоуправления);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 xml:space="preserve">устав детской общественной организации (для детского объединения); 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>список активистов;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 xml:space="preserve">практики выборов; 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>модель, описание модели;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>календарный план работы на 2017-2018 годы с отметкой об исполнении;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>описание 1-2 проектов, реализованных детским самоуправлением, направленных на улучшение условий жизни обучающихся;</w:t>
      </w:r>
    </w:p>
    <w:p w:rsidR="00D706FE" w:rsidRPr="00D706FE" w:rsidRDefault="00D706FE" w:rsidP="00D706FE">
      <w:pPr>
        <w:pStyle w:val="a3"/>
        <w:numPr>
          <w:ilvl w:val="0"/>
          <w:numId w:val="2"/>
        </w:numPr>
        <w:spacing w:line="312" w:lineRule="auto"/>
        <w:jc w:val="both"/>
      </w:pPr>
      <w:r w:rsidRPr="00D706FE">
        <w:t>ссылку на видеоролик (репортаж), раскрывающий проведение общешкольного мероприятия силами детского самоуправления.</w:t>
      </w:r>
    </w:p>
    <w:p w:rsidR="00BE4609" w:rsidRDefault="00BE4609"/>
    <w:sectPr w:rsidR="00BE4609" w:rsidSect="009B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127"/>
    <w:multiLevelType w:val="hybridMultilevel"/>
    <w:tmpl w:val="8CAA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7B43"/>
    <w:multiLevelType w:val="hybridMultilevel"/>
    <w:tmpl w:val="F9D055AC"/>
    <w:lvl w:ilvl="0" w:tplc="8FDEE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FE"/>
    <w:rsid w:val="006215FF"/>
    <w:rsid w:val="009B57F3"/>
    <w:rsid w:val="00A513CD"/>
    <w:rsid w:val="00BE4609"/>
    <w:rsid w:val="00D7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0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70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Arzhanova</dc:creator>
  <cp:lastModifiedBy>Arzhanova</cp:lastModifiedBy>
  <cp:revision>1</cp:revision>
  <dcterms:created xsi:type="dcterms:W3CDTF">2017-11-10T14:43:00Z</dcterms:created>
  <dcterms:modified xsi:type="dcterms:W3CDTF">2017-11-10T14:44:00Z</dcterms:modified>
</cp:coreProperties>
</file>