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2A" w:rsidRDefault="00D7292A">
      <w:pPr>
        <w:pStyle w:val="ConsPlusTitlePage"/>
      </w:pPr>
      <w:r>
        <w:t xml:space="preserve">Документ предоставлен </w:t>
      </w:r>
      <w:hyperlink r:id="rId5" w:history="1">
        <w:r>
          <w:rPr>
            <w:color w:val="0000FF"/>
          </w:rPr>
          <w:t>КонсультантПлюс</w:t>
        </w:r>
      </w:hyperlink>
      <w:r>
        <w:br/>
      </w:r>
    </w:p>
    <w:p w:rsidR="00D7292A" w:rsidRDefault="00D7292A">
      <w:pPr>
        <w:pStyle w:val="ConsPlusNormal"/>
        <w:jc w:val="center"/>
      </w:pPr>
    </w:p>
    <w:p w:rsidR="00D7292A" w:rsidRDefault="00D7292A">
      <w:pPr>
        <w:pStyle w:val="ConsPlusTitle"/>
        <w:jc w:val="center"/>
      </w:pPr>
      <w:r>
        <w:t>РОССИЙСКАЯ ФЕДЕРАЦИЯ</w:t>
      </w:r>
    </w:p>
    <w:p w:rsidR="00D7292A" w:rsidRDefault="00D7292A">
      <w:pPr>
        <w:pStyle w:val="ConsPlusTitle"/>
        <w:jc w:val="center"/>
      </w:pPr>
      <w:r>
        <w:t>ГУБЕРНАТОР КАЛИНИНГРАДСКОЙ ОБЛАСТИ</w:t>
      </w:r>
    </w:p>
    <w:p w:rsidR="00D7292A" w:rsidRDefault="00D7292A">
      <w:pPr>
        <w:pStyle w:val="ConsPlusTitle"/>
        <w:jc w:val="center"/>
      </w:pPr>
    </w:p>
    <w:p w:rsidR="00D7292A" w:rsidRDefault="00D7292A">
      <w:pPr>
        <w:pStyle w:val="ConsPlusTitle"/>
        <w:jc w:val="center"/>
      </w:pPr>
      <w:r>
        <w:t>УКАЗ</w:t>
      </w:r>
    </w:p>
    <w:p w:rsidR="00D7292A" w:rsidRDefault="00D7292A">
      <w:pPr>
        <w:pStyle w:val="ConsPlusTitle"/>
        <w:jc w:val="center"/>
      </w:pPr>
      <w:r>
        <w:t>от 19 апреля 2010 г. N 66</w:t>
      </w:r>
    </w:p>
    <w:p w:rsidR="00D7292A" w:rsidRDefault="00D7292A">
      <w:pPr>
        <w:pStyle w:val="ConsPlusTitle"/>
        <w:jc w:val="center"/>
      </w:pPr>
    </w:p>
    <w:p w:rsidR="00D7292A" w:rsidRDefault="00D7292A">
      <w:pPr>
        <w:pStyle w:val="ConsPlusTitle"/>
        <w:jc w:val="center"/>
      </w:pPr>
      <w:r>
        <w:t xml:space="preserve">О присуждении именных стипендий Губернатора </w:t>
      </w:r>
      <w:proofErr w:type="gramStart"/>
      <w:r>
        <w:t>Калининградской</w:t>
      </w:r>
      <w:proofErr w:type="gramEnd"/>
    </w:p>
    <w:p w:rsidR="00D7292A" w:rsidRDefault="00D7292A">
      <w:pPr>
        <w:pStyle w:val="ConsPlusTitle"/>
        <w:jc w:val="center"/>
      </w:pPr>
      <w:r>
        <w:t>области для одаренных детей и талантливой молодежи в сфере</w:t>
      </w:r>
    </w:p>
    <w:p w:rsidR="00D7292A" w:rsidRDefault="00D7292A">
      <w:pPr>
        <w:pStyle w:val="ConsPlusTitle"/>
        <w:jc w:val="center"/>
      </w:pPr>
      <w:r>
        <w:t>образования, науки, культуры, спорта, социально значимой</w:t>
      </w:r>
    </w:p>
    <w:p w:rsidR="00D7292A" w:rsidRDefault="00D7292A">
      <w:pPr>
        <w:pStyle w:val="ConsPlusTitle"/>
        <w:jc w:val="center"/>
      </w:pPr>
      <w:r>
        <w:t>и общественной деятельности</w:t>
      </w:r>
    </w:p>
    <w:p w:rsidR="00D7292A" w:rsidRDefault="00D7292A">
      <w:pPr>
        <w:pStyle w:val="ConsPlusNormal"/>
        <w:jc w:val="center"/>
      </w:pPr>
      <w:r>
        <w:t>Список изменяющих документов</w:t>
      </w:r>
    </w:p>
    <w:p w:rsidR="00D7292A" w:rsidRDefault="00D7292A">
      <w:pPr>
        <w:pStyle w:val="ConsPlusNormal"/>
        <w:jc w:val="center"/>
      </w:pPr>
      <w:proofErr w:type="gramStart"/>
      <w:r>
        <w:t>(в ред. Указов Губернатора Калининградской области</w:t>
      </w:r>
      <w:proofErr w:type="gramEnd"/>
    </w:p>
    <w:p w:rsidR="00D7292A" w:rsidRDefault="00D7292A">
      <w:pPr>
        <w:pStyle w:val="ConsPlusNormal"/>
        <w:jc w:val="center"/>
      </w:pPr>
      <w:r>
        <w:t xml:space="preserve">от 12.07.2010 </w:t>
      </w:r>
      <w:hyperlink r:id="rId6" w:history="1">
        <w:r>
          <w:rPr>
            <w:color w:val="0000FF"/>
          </w:rPr>
          <w:t>N 134</w:t>
        </w:r>
      </w:hyperlink>
      <w:r>
        <w:t xml:space="preserve">, от 25.08.2010 </w:t>
      </w:r>
      <w:hyperlink r:id="rId7" w:history="1">
        <w:r>
          <w:rPr>
            <w:color w:val="0000FF"/>
          </w:rPr>
          <w:t>N 176</w:t>
        </w:r>
      </w:hyperlink>
      <w:r>
        <w:t>,</w:t>
      </w:r>
    </w:p>
    <w:p w:rsidR="00D7292A" w:rsidRDefault="00D7292A">
      <w:pPr>
        <w:pStyle w:val="ConsPlusNormal"/>
        <w:jc w:val="center"/>
      </w:pPr>
      <w:r>
        <w:t xml:space="preserve">от 27.12.2012 </w:t>
      </w:r>
      <w:hyperlink r:id="rId8" w:history="1">
        <w:r>
          <w:rPr>
            <w:color w:val="0000FF"/>
          </w:rPr>
          <w:t>N 326</w:t>
        </w:r>
      </w:hyperlink>
      <w:r>
        <w:t xml:space="preserve">, от 14.05.2015 </w:t>
      </w:r>
      <w:hyperlink r:id="rId9" w:history="1">
        <w:r>
          <w:rPr>
            <w:color w:val="0000FF"/>
          </w:rPr>
          <w:t>N 71</w:t>
        </w:r>
      </w:hyperlink>
      <w:r>
        <w:t>,</w:t>
      </w:r>
    </w:p>
    <w:p w:rsidR="00D7292A" w:rsidRDefault="00D7292A">
      <w:pPr>
        <w:pStyle w:val="ConsPlusNormal"/>
        <w:jc w:val="center"/>
      </w:pPr>
      <w:r>
        <w:t xml:space="preserve">от 10.08.2015 </w:t>
      </w:r>
      <w:hyperlink r:id="rId10" w:history="1">
        <w:r>
          <w:rPr>
            <w:color w:val="0000FF"/>
          </w:rPr>
          <w:t>N 110</w:t>
        </w:r>
      </w:hyperlink>
      <w:r>
        <w:t>)</w:t>
      </w:r>
    </w:p>
    <w:p w:rsidR="00D7292A" w:rsidRDefault="00D7292A">
      <w:pPr>
        <w:pStyle w:val="ConsPlusNormal"/>
        <w:jc w:val="center"/>
      </w:pPr>
    </w:p>
    <w:p w:rsidR="00D7292A" w:rsidRDefault="00D7292A">
      <w:pPr>
        <w:pStyle w:val="ConsPlusNormal"/>
        <w:ind w:firstLine="540"/>
        <w:jc w:val="both"/>
      </w:pPr>
      <w:r>
        <w:t>В целях осуществления государственной поддержки и поощрения одаренных детей и талантливой молодежи, стимулирования их научной, творческой, спортивной и социальной активности:</w:t>
      </w:r>
    </w:p>
    <w:p w:rsidR="00D7292A" w:rsidRDefault="00D7292A">
      <w:pPr>
        <w:pStyle w:val="ConsPlusNormal"/>
        <w:ind w:firstLine="540"/>
        <w:jc w:val="both"/>
      </w:pPr>
    </w:p>
    <w:p w:rsidR="00D7292A" w:rsidRDefault="00D7292A">
      <w:pPr>
        <w:pStyle w:val="ConsPlusNormal"/>
        <w:ind w:firstLine="540"/>
        <w:jc w:val="both"/>
      </w:pPr>
      <w:r>
        <w:t>1. Учредить 525 именных стипендий Губернатора Калининградской области (далее - именные стипендии) в сфере образования, науки, культуры, спорта, социально значимой и общественной деятельности для одаренных детей и талантливой молодежи в возрасте от 5 до 25 лет включительно по следующим направлениям:</w:t>
      </w:r>
    </w:p>
    <w:p w:rsidR="00D7292A" w:rsidRDefault="00D7292A">
      <w:pPr>
        <w:pStyle w:val="ConsPlusNormal"/>
        <w:jc w:val="both"/>
      </w:pPr>
      <w:r>
        <w:t xml:space="preserve">(в ред. Указов Губернатора Калининградской области от 25.08.2010 </w:t>
      </w:r>
      <w:hyperlink r:id="rId11" w:history="1">
        <w:r>
          <w:rPr>
            <w:color w:val="0000FF"/>
          </w:rPr>
          <w:t>N 176</w:t>
        </w:r>
      </w:hyperlink>
      <w:r>
        <w:t xml:space="preserve">, от 14.05.2015 </w:t>
      </w:r>
      <w:hyperlink r:id="rId12" w:history="1">
        <w:r>
          <w:rPr>
            <w:color w:val="0000FF"/>
          </w:rPr>
          <w:t>N 71</w:t>
        </w:r>
      </w:hyperlink>
      <w:r>
        <w:t>)</w:t>
      </w:r>
    </w:p>
    <w:p w:rsidR="00D7292A" w:rsidRDefault="00D7292A">
      <w:pPr>
        <w:pStyle w:val="ConsPlusNormal"/>
        <w:ind w:firstLine="540"/>
        <w:jc w:val="both"/>
      </w:pPr>
      <w:r>
        <w:t>1) 250 именных стипендий за особые достижения в сфере образования и науки;</w:t>
      </w:r>
    </w:p>
    <w:p w:rsidR="00D7292A" w:rsidRDefault="00D7292A">
      <w:pPr>
        <w:pStyle w:val="ConsPlusNormal"/>
        <w:jc w:val="both"/>
      </w:pPr>
      <w:r>
        <w:t xml:space="preserve">(в ред. Указов Губернатора Калининградской области от 25.08.2010 </w:t>
      </w:r>
      <w:hyperlink r:id="rId13" w:history="1">
        <w:r>
          <w:rPr>
            <w:color w:val="0000FF"/>
          </w:rPr>
          <w:t>N 176</w:t>
        </w:r>
      </w:hyperlink>
      <w:r>
        <w:t xml:space="preserve">, от 14.05.2015 </w:t>
      </w:r>
      <w:hyperlink r:id="rId14" w:history="1">
        <w:r>
          <w:rPr>
            <w:color w:val="0000FF"/>
          </w:rPr>
          <w:t>N 71</w:t>
        </w:r>
      </w:hyperlink>
      <w:r>
        <w:t>)</w:t>
      </w:r>
    </w:p>
    <w:p w:rsidR="00D7292A" w:rsidRDefault="00D7292A">
      <w:pPr>
        <w:pStyle w:val="ConsPlusNormal"/>
        <w:ind w:firstLine="540"/>
        <w:jc w:val="both"/>
      </w:pPr>
      <w:r>
        <w:t>2) 125 именных стипендий за особые достижения в сфере культуры;</w:t>
      </w:r>
    </w:p>
    <w:p w:rsidR="00D7292A" w:rsidRDefault="00D7292A">
      <w:pPr>
        <w:pStyle w:val="ConsPlusNormal"/>
        <w:jc w:val="both"/>
      </w:pPr>
      <w:r>
        <w:t xml:space="preserve">(в ред. </w:t>
      </w:r>
      <w:hyperlink r:id="rId15"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3) 125 именных стипендий за особые достижения в спорте;</w:t>
      </w:r>
    </w:p>
    <w:p w:rsidR="00D7292A" w:rsidRDefault="00D7292A">
      <w:pPr>
        <w:pStyle w:val="ConsPlusNormal"/>
        <w:jc w:val="both"/>
      </w:pPr>
      <w:r>
        <w:t xml:space="preserve">(в ред. </w:t>
      </w:r>
      <w:hyperlink r:id="rId16"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4) 25 именных стипендий за особые достижения в социально значимой и общественной деятельности.</w:t>
      </w:r>
    </w:p>
    <w:p w:rsidR="00D7292A" w:rsidRDefault="00D7292A">
      <w:pPr>
        <w:pStyle w:val="ConsPlusNormal"/>
        <w:jc w:val="both"/>
      </w:pPr>
      <w:r>
        <w:t xml:space="preserve">(в ред. </w:t>
      </w:r>
      <w:hyperlink r:id="rId17"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2. Установить размер ежемесячной именной стипендии соответственно:</w:t>
      </w:r>
    </w:p>
    <w:p w:rsidR="00D7292A" w:rsidRDefault="00D7292A">
      <w:pPr>
        <w:pStyle w:val="ConsPlusNormal"/>
        <w:jc w:val="both"/>
      </w:pPr>
      <w:r>
        <w:t xml:space="preserve">(в ред. </w:t>
      </w:r>
      <w:hyperlink r:id="rId18"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1) 1000 рублей - для детей дошкольного возраста, обучающихся в дошкольных образовательных организациях, организациях дополнительного образования детей;</w:t>
      </w:r>
    </w:p>
    <w:p w:rsidR="00D7292A" w:rsidRDefault="00D7292A">
      <w:pPr>
        <w:pStyle w:val="ConsPlusNormal"/>
        <w:jc w:val="both"/>
      </w:pPr>
      <w:r>
        <w:t xml:space="preserve">(в ред. </w:t>
      </w:r>
      <w:hyperlink r:id="rId19"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proofErr w:type="gramStart"/>
      <w:r>
        <w:t>2) 2000 рублей - для обучающихся в общеобразовательных организациях, профессиональных образовательных организациях, выпускников общеобразовательных организаций (2010 года и последующих годов), получивших высший балл (сто баллов) по результатам государственной итоговой аттестации в форме единого государственного экзамена и поступивших на обучение в образовательные организации высшего образования, расположенные на территории Калининградской области;</w:t>
      </w:r>
      <w:proofErr w:type="gramEnd"/>
    </w:p>
    <w:p w:rsidR="00D7292A" w:rsidRDefault="00D7292A">
      <w:pPr>
        <w:pStyle w:val="ConsPlusNormal"/>
        <w:jc w:val="both"/>
      </w:pPr>
      <w:r>
        <w:t xml:space="preserve">(в ред. Указов Губернатора Калининградской области от 25.08.2010 </w:t>
      </w:r>
      <w:hyperlink r:id="rId20" w:history="1">
        <w:r>
          <w:rPr>
            <w:color w:val="0000FF"/>
          </w:rPr>
          <w:t>N 176</w:t>
        </w:r>
      </w:hyperlink>
      <w:r>
        <w:t xml:space="preserve">, от 14.05.2015 </w:t>
      </w:r>
      <w:hyperlink r:id="rId21" w:history="1">
        <w:r>
          <w:rPr>
            <w:color w:val="0000FF"/>
          </w:rPr>
          <w:t>N 71</w:t>
        </w:r>
      </w:hyperlink>
      <w:r>
        <w:t xml:space="preserve">, от 10.08.2015 </w:t>
      </w:r>
      <w:hyperlink r:id="rId22" w:history="1">
        <w:r>
          <w:rPr>
            <w:color w:val="0000FF"/>
          </w:rPr>
          <w:t>N 110</w:t>
        </w:r>
      </w:hyperlink>
      <w:r>
        <w:t>)</w:t>
      </w:r>
    </w:p>
    <w:p w:rsidR="00D7292A" w:rsidRDefault="00D7292A">
      <w:pPr>
        <w:pStyle w:val="ConsPlusNormal"/>
        <w:ind w:firstLine="540"/>
        <w:jc w:val="both"/>
      </w:pPr>
      <w:r>
        <w:t>3) 3000 рублей - для студентов образовательных организаций высшего образования;</w:t>
      </w:r>
    </w:p>
    <w:p w:rsidR="00D7292A" w:rsidRDefault="00D7292A">
      <w:pPr>
        <w:pStyle w:val="ConsPlusNormal"/>
        <w:jc w:val="both"/>
      </w:pPr>
      <w:r>
        <w:t xml:space="preserve">(в ред. </w:t>
      </w:r>
      <w:hyperlink r:id="rId23"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 xml:space="preserve">4) 4000 рублей - для победителей и призеров заключительного этапа Всероссийской олимпиады школьников, обучающихся в образовательных организациях, реализующих </w:t>
      </w:r>
      <w:r>
        <w:lastRenderedPageBreak/>
        <w:t>образовательные программы основного общего и среднего общего образования;</w:t>
      </w:r>
    </w:p>
    <w:p w:rsidR="00D7292A" w:rsidRDefault="00D7292A">
      <w:pPr>
        <w:pStyle w:val="ConsPlusNormal"/>
        <w:jc w:val="both"/>
      </w:pPr>
      <w:r>
        <w:t xml:space="preserve">(пп. 4 </w:t>
      </w:r>
      <w:proofErr w:type="gramStart"/>
      <w:r>
        <w:t>введен</w:t>
      </w:r>
      <w:proofErr w:type="gramEnd"/>
      <w:r>
        <w:t xml:space="preserve"> </w:t>
      </w:r>
      <w:hyperlink r:id="rId24" w:history="1">
        <w:r>
          <w:rPr>
            <w:color w:val="0000FF"/>
          </w:rPr>
          <w:t>Указом</w:t>
        </w:r>
      </w:hyperlink>
      <w:r>
        <w:t xml:space="preserve"> Губернатора Калининградской области от 10.08.2015 N 110)</w:t>
      </w:r>
    </w:p>
    <w:p w:rsidR="00D7292A" w:rsidRDefault="00D7292A">
      <w:pPr>
        <w:pStyle w:val="ConsPlusNormal"/>
        <w:ind w:firstLine="540"/>
        <w:jc w:val="both"/>
      </w:pPr>
      <w:proofErr w:type="gramStart"/>
      <w:r>
        <w:t>5) 8000 рублей - для выпускников общеобразовательных организаций (2015 года и последующих годов), получивших высший балл (сто баллов) по двум и более предметам по результатам государственной итоговой аттестации в форме единого государственного экзамена и поступивших на обучение в образовательные организации высшего образования, в том числе и на основании результатов отбора граждан для заключения договора о целевом обучении и получении высшего профессионального</w:t>
      </w:r>
      <w:proofErr w:type="gramEnd"/>
      <w:r>
        <w:t xml:space="preserve"> образования по различным направлениям для нужд Калининградской области.</w:t>
      </w:r>
    </w:p>
    <w:p w:rsidR="00D7292A" w:rsidRDefault="00D7292A">
      <w:pPr>
        <w:pStyle w:val="ConsPlusNormal"/>
        <w:jc w:val="both"/>
      </w:pPr>
      <w:r>
        <w:t xml:space="preserve">(пп. 5 </w:t>
      </w:r>
      <w:proofErr w:type="gramStart"/>
      <w:r>
        <w:t>введен</w:t>
      </w:r>
      <w:proofErr w:type="gramEnd"/>
      <w:r>
        <w:t xml:space="preserve"> </w:t>
      </w:r>
      <w:hyperlink r:id="rId25" w:history="1">
        <w:r>
          <w:rPr>
            <w:color w:val="0000FF"/>
          </w:rPr>
          <w:t>Указом</w:t>
        </w:r>
      </w:hyperlink>
      <w:r>
        <w:t xml:space="preserve"> Губернатора Калининградской области от 10.08.2015 N 110)</w:t>
      </w:r>
    </w:p>
    <w:p w:rsidR="00D7292A" w:rsidRDefault="00D7292A">
      <w:pPr>
        <w:pStyle w:val="ConsPlusNormal"/>
        <w:ind w:firstLine="540"/>
        <w:jc w:val="both"/>
      </w:pPr>
      <w:r>
        <w:t xml:space="preserve">3. Утвердить </w:t>
      </w:r>
      <w:hyperlink w:anchor="P63" w:history="1">
        <w:r>
          <w:rPr>
            <w:color w:val="0000FF"/>
          </w:rPr>
          <w:t>Положение</w:t>
        </w:r>
      </w:hyperlink>
      <w:r>
        <w:t xml:space="preserve">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 согласно приложению.</w:t>
      </w:r>
    </w:p>
    <w:p w:rsidR="00D7292A" w:rsidRDefault="00D7292A">
      <w:pPr>
        <w:pStyle w:val="ConsPlusNormal"/>
        <w:jc w:val="both"/>
      </w:pPr>
      <w:r>
        <w:t>(</w:t>
      </w:r>
      <w:proofErr w:type="gramStart"/>
      <w:r>
        <w:t>в</w:t>
      </w:r>
      <w:proofErr w:type="gramEnd"/>
      <w:r>
        <w:t xml:space="preserve"> ред. </w:t>
      </w:r>
      <w:hyperlink r:id="rId26"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4. Министерству финансов Калининградской области (В.Я. Порембскому) ежегодно начиная с 2010 года при составлении областного бюджета предусматривать средства выплаты именных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w:t>
      </w:r>
    </w:p>
    <w:p w:rsidR="00D7292A" w:rsidRDefault="00D7292A">
      <w:pPr>
        <w:pStyle w:val="ConsPlusNormal"/>
        <w:jc w:val="both"/>
      </w:pPr>
      <w:r>
        <w:t>(</w:t>
      </w:r>
      <w:proofErr w:type="gramStart"/>
      <w:r>
        <w:t>в</w:t>
      </w:r>
      <w:proofErr w:type="gramEnd"/>
      <w:r>
        <w:t xml:space="preserve"> ред. Указов Губернатора Калининградской области от 27.12.2012 </w:t>
      </w:r>
      <w:hyperlink r:id="rId27" w:history="1">
        <w:r>
          <w:rPr>
            <w:color w:val="0000FF"/>
          </w:rPr>
          <w:t>N 326</w:t>
        </w:r>
      </w:hyperlink>
      <w:r>
        <w:t xml:space="preserve">, от 14.05.2015 </w:t>
      </w:r>
      <w:hyperlink r:id="rId28" w:history="1">
        <w:r>
          <w:rPr>
            <w:color w:val="0000FF"/>
          </w:rPr>
          <w:t>N 71</w:t>
        </w:r>
      </w:hyperlink>
      <w:r>
        <w:t>)</w:t>
      </w:r>
    </w:p>
    <w:p w:rsidR="00D7292A" w:rsidRDefault="00D7292A">
      <w:pPr>
        <w:pStyle w:val="ConsPlusNormal"/>
        <w:ind w:firstLine="540"/>
        <w:jc w:val="both"/>
      </w:pPr>
      <w:hyperlink r:id="rId29" w:history="1">
        <w:r>
          <w:rPr>
            <w:color w:val="0000FF"/>
          </w:rPr>
          <w:t>5</w:t>
        </w:r>
      </w:hyperlink>
      <w:r>
        <w:t xml:space="preserve">. Признать утратившими силу </w:t>
      </w:r>
      <w:hyperlink r:id="rId30" w:history="1">
        <w:r>
          <w:rPr>
            <w:color w:val="0000FF"/>
          </w:rPr>
          <w:t>подпункты 1</w:t>
        </w:r>
      </w:hyperlink>
      <w:r>
        <w:t xml:space="preserve">, </w:t>
      </w:r>
      <w:hyperlink r:id="rId31" w:history="1">
        <w:r>
          <w:rPr>
            <w:color w:val="0000FF"/>
          </w:rPr>
          <w:t>2</w:t>
        </w:r>
      </w:hyperlink>
      <w:r>
        <w:t xml:space="preserve">, </w:t>
      </w:r>
      <w:hyperlink r:id="rId32" w:history="1">
        <w:r>
          <w:rPr>
            <w:color w:val="0000FF"/>
          </w:rPr>
          <w:t>4 пункта 1</w:t>
        </w:r>
      </w:hyperlink>
      <w:r>
        <w:t xml:space="preserve">, </w:t>
      </w:r>
      <w:hyperlink r:id="rId33" w:history="1">
        <w:r>
          <w:rPr>
            <w:color w:val="0000FF"/>
          </w:rPr>
          <w:t>подпункты 1</w:t>
        </w:r>
      </w:hyperlink>
      <w:r>
        <w:t xml:space="preserve">, </w:t>
      </w:r>
      <w:hyperlink r:id="rId34" w:history="1">
        <w:r>
          <w:rPr>
            <w:color w:val="0000FF"/>
          </w:rPr>
          <w:t>2 пункта 2</w:t>
        </w:r>
      </w:hyperlink>
      <w:r>
        <w:t xml:space="preserve">, </w:t>
      </w:r>
      <w:hyperlink r:id="rId35" w:history="1">
        <w:r>
          <w:rPr>
            <w:color w:val="0000FF"/>
          </w:rPr>
          <w:t>пункт 3</w:t>
        </w:r>
      </w:hyperlink>
      <w:r>
        <w:t xml:space="preserve">, </w:t>
      </w:r>
      <w:hyperlink r:id="rId36" w:history="1">
        <w:r>
          <w:rPr>
            <w:color w:val="0000FF"/>
          </w:rPr>
          <w:t>пункт 4</w:t>
        </w:r>
      </w:hyperlink>
      <w:r>
        <w:t xml:space="preserve"> Указа Губернатора Калининградской области от 15 ноября 2007 года N 48 "О стипендиях Губернатора Калининградской области и премиях Калининградской области в сфере образования".</w:t>
      </w:r>
    </w:p>
    <w:p w:rsidR="00D7292A" w:rsidRDefault="00D7292A">
      <w:pPr>
        <w:pStyle w:val="ConsPlusNormal"/>
        <w:ind w:firstLine="540"/>
        <w:jc w:val="both"/>
      </w:pPr>
      <w:r>
        <w:t xml:space="preserve">6. </w:t>
      </w:r>
      <w:proofErr w:type="gramStart"/>
      <w:r>
        <w:t>Исключен</w:t>
      </w:r>
      <w:proofErr w:type="gramEnd"/>
      <w:r>
        <w:t xml:space="preserve"> с 1 января 2013 года. - </w:t>
      </w:r>
      <w:hyperlink r:id="rId37" w:history="1">
        <w:r>
          <w:rPr>
            <w:color w:val="0000FF"/>
          </w:rPr>
          <w:t>Указ</w:t>
        </w:r>
      </w:hyperlink>
      <w:r>
        <w:t xml:space="preserve"> Губернатора Калининградской области от 27.12.2012 N 326.</w:t>
      </w:r>
    </w:p>
    <w:p w:rsidR="00D7292A" w:rsidRDefault="00D7292A">
      <w:pPr>
        <w:pStyle w:val="ConsPlusNormal"/>
        <w:ind w:firstLine="540"/>
        <w:jc w:val="both"/>
      </w:pPr>
      <w:hyperlink r:id="rId38" w:history="1">
        <w:r>
          <w:rPr>
            <w:color w:val="0000FF"/>
          </w:rPr>
          <w:t>6</w:t>
        </w:r>
      </w:hyperlink>
      <w:r>
        <w:t>. Указ подлежит официальному опубликованию и вступает в силу с 1 июля 2010 года.</w:t>
      </w:r>
    </w:p>
    <w:p w:rsidR="00D7292A" w:rsidRDefault="00D7292A">
      <w:pPr>
        <w:pStyle w:val="ConsPlusNormal"/>
        <w:jc w:val="both"/>
      </w:pPr>
      <w:r>
        <w:t xml:space="preserve">(пункт в ред. </w:t>
      </w:r>
      <w:hyperlink r:id="rId39" w:history="1">
        <w:r>
          <w:rPr>
            <w:color w:val="0000FF"/>
          </w:rPr>
          <w:t>Указа</w:t>
        </w:r>
      </w:hyperlink>
      <w:r>
        <w:t xml:space="preserve"> Губернатора Калининградской области от 12.07.2010 N 134)</w:t>
      </w:r>
    </w:p>
    <w:p w:rsidR="00D7292A" w:rsidRDefault="00D7292A">
      <w:pPr>
        <w:pStyle w:val="ConsPlusNormal"/>
      </w:pPr>
    </w:p>
    <w:p w:rsidR="00D7292A" w:rsidRDefault="00D7292A">
      <w:pPr>
        <w:pStyle w:val="ConsPlusNormal"/>
        <w:jc w:val="right"/>
      </w:pPr>
      <w:r>
        <w:t>Губернатор</w:t>
      </w:r>
    </w:p>
    <w:p w:rsidR="00D7292A" w:rsidRDefault="00D7292A">
      <w:pPr>
        <w:pStyle w:val="ConsPlusNormal"/>
        <w:jc w:val="right"/>
      </w:pPr>
      <w:r>
        <w:t>Калининградской области</w:t>
      </w:r>
    </w:p>
    <w:p w:rsidR="00D7292A" w:rsidRDefault="00D7292A">
      <w:pPr>
        <w:pStyle w:val="ConsPlusNormal"/>
        <w:jc w:val="right"/>
      </w:pPr>
      <w:r>
        <w:t>Г.В. Боос</w:t>
      </w:r>
    </w:p>
    <w:p w:rsidR="00D7292A" w:rsidRDefault="00D7292A">
      <w:pPr>
        <w:pStyle w:val="ConsPlusNormal"/>
      </w:pPr>
    </w:p>
    <w:p w:rsidR="00D7292A" w:rsidRDefault="00D7292A">
      <w:pPr>
        <w:pStyle w:val="ConsPlusNormal"/>
      </w:pPr>
    </w:p>
    <w:p w:rsidR="00D7292A" w:rsidRDefault="00D7292A">
      <w:pPr>
        <w:pStyle w:val="ConsPlusNormal"/>
      </w:pPr>
    </w:p>
    <w:p w:rsidR="00D7292A" w:rsidRDefault="00D7292A">
      <w:pPr>
        <w:pStyle w:val="ConsPlusNormal"/>
      </w:pPr>
    </w:p>
    <w:p w:rsidR="00D7292A" w:rsidRDefault="00D7292A">
      <w:pPr>
        <w:pStyle w:val="ConsPlusNormal"/>
        <w:jc w:val="both"/>
      </w:pPr>
    </w:p>
    <w:p w:rsidR="00D7292A" w:rsidRDefault="00D7292A">
      <w:pPr>
        <w:pStyle w:val="ConsPlusNormal"/>
        <w:jc w:val="right"/>
      </w:pPr>
      <w:r>
        <w:t>Приложение</w:t>
      </w:r>
    </w:p>
    <w:p w:rsidR="00D7292A" w:rsidRDefault="00D7292A">
      <w:pPr>
        <w:pStyle w:val="ConsPlusNormal"/>
        <w:jc w:val="right"/>
      </w:pPr>
      <w:r>
        <w:t>к Указу Губернатора</w:t>
      </w:r>
    </w:p>
    <w:p w:rsidR="00D7292A" w:rsidRDefault="00D7292A">
      <w:pPr>
        <w:pStyle w:val="ConsPlusNormal"/>
        <w:jc w:val="right"/>
      </w:pPr>
      <w:r>
        <w:t>Калининградской области</w:t>
      </w:r>
    </w:p>
    <w:p w:rsidR="00D7292A" w:rsidRDefault="00D7292A">
      <w:pPr>
        <w:pStyle w:val="ConsPlusNormal"/>
        <w:jc w:val="right"/>
      </w:pPr>
      <w:r>
        <w:t>от 19 апреля 2010 г. N 66</w:t>
      </w:r>
    </w:p>
    <w:p w:rsidR="00D7292A" w:rsidRDefault="00D7292A">
      <w:pPr>
        <w:pStyle w:val="ConsPlusNormal"/>
        <w:jc w:val="both"/>
      </w:pPr>
    </w:p>
    <w:p w:rsidR="00D7292A" w:rsidRDefault="00D7292A">
      <w:pPr>
        <w:pStyle w:val="ConsPlusTitle"/>
        <w:jc w:val="center"/>
      </w:pPr>
      <w:bookmarkStart w:id="0" w:name="P63"/>
      <w:bookmarkEnd w:id="0"/>
      <w:r>
        <w:t>ПОЛОЖЕНИЕ</w:t>
      </w:r>
    </w:p>
    <w:p w:rsidR="00D7292A" w:rsidRDefault="00D7292A">
      <w:pPr>
        <w:pStyle w:val="ConsPlusTitle"/>
        <w:jc w:val="center"/>
      </w:pPr>
      <w:r>
        <w:t>об именных стипендиях Губернатора Калининградской области</w:t>
      </w:r>
    </w:p>
    <w:p w:rsidR="00D7292A" w:rsidRDefault="00D7292A">
      <w:pPr>
        <w:pStyle w:val="ConsPlusTitle"/>
        <w:jc w:val="center"/>
      </w:pPr>
      <w:r>
        <w:t>для одаренных детей и талантливой молодежи в сфере</w:t>
      </w:r>
    </w:p>
    <w:p w:rsidR="00D7292A" w:rsidRDefault="00D7292A">
      <w:pPr>
        <w:pStyle w:val="ConsPlusTitle"/>
        <w:jc w:val="center"/>
      </w:pPr>
      <w:r>
        <w:t>образования, науки, культуры, спорта, социально значимой</w:t>
      </w:r>
    </w:p>
    <w:p w:rsidR="00D7292A" w:rsidRDefault="00D7292A">
      <w:pPr>
        <w:pStyle w:val="ConsPlusTitle"/>
        <w:jc w:val="center"/>
      </w:pPr>
      <w:r>
        <w:t>и общественной деятельности</w:t>
      </w:r>
    </w:p>
    <w:p w:rsidR="00D7292A" w:rsidRDefault="00D7292A">
      <w:pPr>
        <w:pStyle w:val="ConsPlusNormal"/>
        <w:jc w:val="center"/>
      </w:pPr>
      <w:r>
        <w:t>Список изменяющих документов</w:t>
      </w:r>
    </w:p>
    <w:p w:rsidR="00D7292A" w:rsidRDefault="00D7292A">
      <w:pPr>
        <w:pStyle w:val="ConsPlusNormal"/>
        <w:jc w:val="center"/>
      </w:pPr>
      <w:proofErr w:type="gramStart"/>
      <w:r>
        <w:t>(в ред. Указов Губернатора Калининградской области</w:t>
      </w:r>
      <w:proofErr w:type="gramEnd"/>
    </w:p>
    <w:p w:rsidR="00D7292A" w:rsidRDefault="00D7292A">
      <w:pPr>
        <w:pStyle w:val="ConsPlusNormal"/>
        <w:jc w:val="center"/>
      </w:pPr>
      <w:r>
        <w:t xml:space="preserve">от 25.08.2010 </w:t>
      </w:r>
      <w:hyperlink r:id="rId40" w:history="1">
        <w:r>
          <w:rPr>
            <w:color w:val="0000FF"/>
          </w:rPr>
          <w:t>N 176</w:t>
        </w:r>
      </w:hyperlink>
      <w:r>
        <w:t xml:space="preserve">, от 27.12.2012 </w:t>
      </w:r>
      <w:hyperlink r:id="rId41" w:history="1">
        <w:r>
          <w:rPr>
            <w:color w:val="0000FF"/>
          </w:rPr>
          <w:t>N 326</w:t>
        </w:r>
      </w:hyperlink>
      <w:r>
        <w:t>,</w:t>
      </w:r>
    </w:p>
    <w:p w:rsidR="00D7292A" w:rsidRDefault="00D7292A">
      <w:pPr>
        <w:pStyle w:val="ConsPlusNormal"/>
        <w:jc w:val="center"/>
      </w:pPr>
      <w:r>
        <w:t xml:space="preserve">от 14.05.2015 </w:t>
      </w:r>
      <w:hyperlink r:id="rId42" w:history="1">
        <w:r>
          <w:rPr>
            <w:color w:val="0000FF"/>
          </w:rPr>
          <w:t>N 71</w:t>
        </w:r>
      </w:hyperlink>
      <w:r>
        <w:t xml:space="preserve">, от 10.08.2015 </w:t>
      </w:r>
      <w:hyperlink r:id="rId43" w:history="1">
        <w:r>
          <w:rPr>
            <w:color w:val="0000FF"/>
          </w:rPr>
          <w:t>N 110</w:t>
        </w:r>
      </w:hyperlink>
      <w:r>
        <w:t>)</w:t>
      </w:r>
    </w:p>
    <w:p w:rsidR="00D7292A" w:rsidRDefault="00D7292A">
      <w:pPr>
        <w:pStyle w:val="ConsPlusNormal"/>
        <w:jc w:val="center"/>
      </w:pPr>
    </w:p>
    <w:p w:rsidR="00D7292A" w:rsidRDefault="00D7292A">
      <w:pPr>
        <w:pStyle w:val="ConsPlusNormal"/>
        <w:jc w:val="center"/>
      </w:pPr>
      <w:r>
        <w:t>Глава 1. ОБЩИЕ ПОЛОЖЕНИЯ</w:t>
      </w:r>
    </w:p>
    <w:p w:rsidR="00D7292A" w:rsidRDefault="00D7292A">
      <w:pPr>
        <w:pStyle w:val="ConsPlusNormal"/>
        <w:jc w:val="center"/>
      </w:pPr>
    </w:p>
    <w:p w:rsidR="00D7292A" w:rsidRDefault="00D7292A">
      <w:pPr>
        <w:pStyle w:val="ConsPlusNormal"/>
        <w:ind w:firstLine="540"/>
        <w:jc w:val="both"/>
      </w:pPr>
      <w:bookmarkStart w:id="1" w:name="P75"/>
      <w:bookmarkEnd w:id="1"/>
      <w:r>
        <w:lastRenderedPageBreak/>
        <w:t>1. Положение об именных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 (далее - Положение) определяет порядок назначения и выплаты:</w:t>
      </w:r>
    </w:p>
    <w:p w:rsidR="00D7292A" w:rsidRDefault="00D7292A">
      <w:pPr>
        <w:pStyle w:val="ConsPlusNormal"/>
        <w:ind w:firstLine="540"/>
        <w:jc w:val="both"/>
      </w:pPr>
      <w:r>
        <w:t>1) 250 именных стипендий за особые достижения в сфере образования и науки:</w:t>
      </w:r>
    </w:p>
    <w:p w:rsidR="00D7292A" w:rsidRDefault="00D7292A">
      <w:pPr>
        <w:pStyle w:val="ConsPlusNormal"/>
        <w:ind w:firstLine="540"/>
        <w:jc w:val="both"/>
      </w:pPr>
      <w:r>
        <w:t>- 75 академических именных стипендий для студентов очной формы обучения бюджетных отделений государственных образовательных организаций высшего образования;</w:t>
      </w:r>
    </w:p>
    <w:p w:rsidR="00D7292A" w:rsidRDefault="00D7292A">
      <w:pPr>
        <w:pStyle w:val="ConsPlusNormal"/>
        <w:ind w:firstLine="540"/>
        <w:jc w:val="both"/>
      </w:pPr>
      <w:r>
        <w:t>- 40 академических именных стипендий для учащихся и студентов очной формы обучения бюджетных отделений государственных образовательных профессиональных организаций;</w:t>
      </w:r>
    </w:p>
    <w:p w:rsidR="00D7292A" w:rsidRDefault="00D7292A">
      <w:pPr>
        <w:pStyle w:val="ConsPlusNormal"/>
        <w:ind w:firstLine="540"/>
        <w:jc w:val="both"/>
      </w:pPr>
      <w:r>
        <w:t>- 65 именных стипендий для победителей регионального этапа Всероссийской олимпиады школьников, победителей и призеров заключительного этапа Всероссийской олимпиады школьников, победителей и призеров международных предметных олимпиад учащихся и студентов;</w:t>
      </w:r>
    </w:p>
    <w:p w:rsidR="00D7292A" w:rsidRDefault="00D7292A">
      <w:pPr>
        <w:pStyle w:val="ConsPlusNormal"/>
        <w:ind w:firstLine="540"/>
        <w:jc w:val="both"/>
      </w:pPr>
      <w:r>
        <w:t>- 45 именных стипендий для учащихся и студентов - победителей и призеров региональных, всероссийских и международных конкурсных мероприятий в области научно-исследовательской, учебно-исследовательской деятельности, научно-технического творчества и профессионального мастерства;</w:t>
      </w:r>
    </w:p>
    <w:p w:rsidR="00D7292A" w:rsidRDefault="00D7292A">
      <w:pPr>
        <w:pStyle w:val="ConsPlusNormal"/>
        <w:ind w:firstLine="540"/>
        <w:jc w:val="both"/>
      </w:pPr>
      <w:r>
        <w:t>- 25 именных стипендий для выпускников общеобразовательных организаций (2010 года и последующих годов), получивших высший балл (сто баллов) по результатам государственной итоговой аттестации в форме единого государственного экзамена и поступивших на обучение в образовательные организации высшего образования, расположенные на территории Калининградской области;</w:t>
      </w:r>
    </w:p>
    <w:p w:rsidR="00D7292A" w:rsidRDefault="00D7292A">
      <w:pPr>
        <w:pStyle w:val="ConsPlusNormal"/>
        <w:ind w:firstLine="540"/>
        <w:jc w:val="both"/>
      </w:pPr>
      <w:r>
        <w:t>2) 125 именных стипендий за особые достижения в сфере культуры:</w:t>
      </w:r>
    </w:p>
    <w:p w:rsidR="00D7292A" w:rsidRDefault="00D7292A">
      <w:pPr>
        <w:pStyle w:val="ConsPlusNormal"/>
        <w:ind w:firstLine="540"/>
        <w:jc w:val="both"/>
      </w:pPr>
      <w:r>
        <w:t>- 10 именных стипендий для детей в возрасте от 5 до 7 лет включительно, воспитанников организаций дошкольного и (или) дополнительного образования - победителей и призеров региональных, всероссийских, международных конкурсных мероприятий художественной и творческой направленности;</w:t>
      </w:r>
    </w:p>
    <w:p w:rsidR="00D7292A" w:rsidRDefault="00D7292A">
      <w:pPr>
        <w:pStyle w:val="ConsPlusNormal"/>
        <w:ind w:firstLine="540"/>
        <w:jc w:val="both"/>
      </w:pPr>
      <w:r>
        <w:t>- 115 именных стипендий для учащихся и воспитанников общеобразовательных организаций, организаций профессионального и дополнительного образования - победителей и призеров региональных, всероссийских, международных конкурсных мероприятий художественной и творческой направленности;</w:t>
      </w:r>
    </w:p>
    <w:p w:rsidR="00D7292A" w:rsidRDefault="00D7292A">
      <w:pPr>
        <w:pStyle w:val="ConsPlusNormal"/>
        <w:ind w:firstLine="540"/>
        <w:jc w:val="both"/>
      </w:pPr>
      <w:r>
        <w:t>3) 125 именных стипендий за особые достижения в спорте:</w:t>
      </w:r>
    </w:p>
    <w:p w:rsidR="00D7292A" w:rsidRDefault="00D7292A">
      <w:pPr>
        <w:pStyle w:val="ConsPlusNormal"/>
        <w:ind w:firstLine="540"/>
        <w:jc w:val="both"/>
      </w:pPr>
      <w:r>
        <w:t>- 5 именных стипендий для детей в возрасте от 5 до 7 лет включительно, воспитанников организаций дошкольного и (или) дополнительного образования - победителей и призеров региональных, всероссийских, международных конкурсных мероприятий спортивной направленности;</w:t>
      </w:r>
    </w:p>
    <w:p w:rsidR="00D7292A" w:rsidRDefault="00D7292A">
      <w:pPr>
        <w:pStyle w:val="ConsPlusNormal"/>
        <w:ind w:firstLine="540"/>
        <w:jc w:val="both"/>
      </w:pPr>
      <w:r>
        <w:t>- 95 именных стипендий для учащихся и воспитанников общеобразовательных организаций, организаций профессионального и дополнительного образования - победителей и призеров региональных, всероссийских, международных конкурсных мероприятий спортивной направленности;</w:t>
      </w:r>
    </w:p>
    <w:p w:rsidR="00D7292A" w:rsidRDefault="00D7292A">
      <w:pPr>
        <w:pStyle w:val="ConsPlusNormal"/>
        <w:ind w:firstLine="540"/>
        <w:jc w:val="both"/>
      </w:pPr>
      <w:r>
        <w:t>- 25 именных стипендий для детей и молодежи в возрасте от 5 до 25 лет включительно с ограниченными возможностями здоровья - победителей и призеров региональных, всероссийских, международных конкурсных мероприятий спортивной направленности;</w:t>
      </w:r>
    </w:p>
    <w:p w:rsidR="00D7292A" w:rsidRDefault="00D7292A">
      <w:pPr>
        <w:pStyle w:val="ConsPlusNormal"/>
        <w:ind w:firstLine="540"/>
        <w:jc w:val="both"/>
      </w:pPr>
      <w:r>
        <w:t>4) 25 именных стипендий за особые достижения в социально значимой и общественной деятельности детям и молодежи от 14 до 25 лет включительно - победителям и призерам региональных, всероссийских и международных конкурсных мероприятий, направленных на выявление способной и талантливой молодежи в социально значимой и общественной деятельности.</w:t>
      </w:r>
    </w:p>
    <w:p w:rsidR="00D7292A" w:rsidRDefault="00D7292A">
      <w:pPr>
        <w:pStyle w:val="ConsPlusNormal"/>
        <w:jc w:val="both"/>
      </w:pPr>
      <w:r>
        <w:t xml:space="preserve">(п. 1 в ред. </w:t>
      </w:r>
      <w:hyperlink r:id="rId44" w:history="1">
        <w:r>
          <w:rPr>
            <w:color w:val="0000FF"/>
          </w:rPr>
          <w:t>Указа</w:t>
        </w:r>
      </w:hyperlink>
      <w:r>
        <w:t xml:space="preserve"> Губернатора Калининградской области от 10.08.2015 N 110)</w:t>
      </w:r>
    </w:p>
    <w:p w:rsidR="00D7292A" w:rsidRDefault="00D7292A">
      <w:pPr>
        <w:pStyle w:val="ConsPlusNormal"/>
        <w:ind w:firstLine="540"/>
        <w:jc w:val="both"/>
      </w:pPr>
      <w:bookmarkStart w:id="2" w:name="P91"/>
      <w:bookmarkEnd w:id="2"/>
      <w:r>
        <w:t>2. Уполномоченными организациями по отбору кандидатов на получение именной стипендии являются:</w:t>
      </w:r>
    </w:p>
    <w:p w:rsidR="00D7292A" w:rsidRDefault="00D7292A">
      <w:pPr>
        <w:pStyle w:val="ConsPlusNormal"/>
        <w:jc w:val="both"/>
      </w:pPr>
      <w:r>
        <w:t xml:space="preserve">(в ред. </w:t>
      </w:r>
      <w:hyperlink r:id="rId45"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1) Министерство образования Калининградской области - именные стипендии за особые достижения в сфере образования и науки;</w:t>
      </w:r>
    </w:p>
    <w:p w:rsidR="00D7292A" w:rsidRDefault="00D7292A">
      <w:pPr>
        <w:pStyle w:val="ConsPlusNormal"/>
        <w:jc w:val="both"/>
      </w:pPr>
      <w:r>
        <w:lastRenderedPageBreak/>
        <w:t xml:space="preserve">(в ред. </w:t>
      </w:r>
      <w:hyperlink r:id="rId46"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2) Министерство культуры Калининградской области - именные стипендии за особые достижения в сфере культуры;</w:t>
      </w:r>
    </w:p>
    <w:p w:rsidR="00D7292A" w:rsidRDefault="00D7292A">
      <w:pPr>
        <w:pStyle w:val="ConsPlusNormal"/>
        <w:jc w:val="both"/>
      </w:pPr>
      <w:r>
        <w:t xml:space="preserve">(в ред. </w:t>
      </w:r>
      <w:hyperlink r:id="rId47"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3) Агентство по делам молодежи Калининградской области - именные стипендии за особые достижения в социально значимой и общественной деятельности;</w:t>
      </w:r>
    </w:p>
    <w:p w:rsidR="00D7292A" w:rsidRDefault="00D7292A">
      <w:pPr>
        <w:pStyle w:val="ConsPlusNormal"/>
        <w:jc w:val="both"/>
      </w:pPr>
      <w:r>
        <w:t xml:space="preserve">(в ред. </w:t>
      </w:r>
      <w:hyperlink r:id="rId48"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 xml:space="preserve">4) Агентство по спорту Калининградской области - именные стипендии за </w:t>
      </w:r>
      <w:proofErr w:type="gramStart"/>
      <w:r>
        <w:t>особый</w:t>
      </w:r>
      <w:proofErr w:type="gramEnd"/>
      <w:r>
        <w:t xml:space="preserve"> достижения в спорте.</w:t>
      </w:r>
    </w:p>
    <w:p w:rsidR="00D7292A" w:rsidRDefault="00D7292A">
      <w:pPr>
        <w:pStyle w:val="ConsPlusNormal"/>
        <w:jc w:val="both"/>
      </w:pPr>
      <w:r>
        <w:t xml:space="preserve">(в ред. </w:t>
      </w:r>
      <w:hyperlink r:id="rId49"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3. Именные стипендии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 выплачиваются учащимся и студентам за счет средств областного бюджета.</w:t>
      </w:r>
    </w:p>
    <w:p w:rsidR="00D7292A" w:rsidRDefault="00D7292A">
      <w:pPr>
        <w:pStyle w:val="ConsPlusNormal"/>
        <w:jc w:val="both"/>
      </w:pPr>
      <w:r>
        <w:t>(</w:t>
      </w:r>
      <w:proofErr w:type="gramStart"/>
      <w:r>
        <w:t>в</w:t>
      </w:r>
      <w:proofErr w:type="gramEnd"/>
      <w:r>
        <w:t xml:space="preserve"> ред. </w:t>
      </w:r>
      <w:hyperlink r:id="rId50"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 xml:space="preserve">4. </w:t>
      </w:r>
      <w:proofErr w:type="gramStart"/>
      <w:r>
        <w:t>Именная стипендия для выпускников общеобразовательных организаций (2010 и последующих годов выпуска), получивших высший балл (сто баллов) по результатам государственной итоговой аттестации в форме единого государственного экзамена и поступивших на обучение в образовательные организации высшего образования, расположенные на территории Калининградской области, устанавливается сроком на 1 год на все время обучения в образовательных организациях высшего образования.</w:t>
      </w:r>
      <w:proofErr w:type="gramEnd"/>
    </w:p>
    <w:p w:rsidR="00D7292A" w:rsidRDefault="00D7292A">
      <w:pPr>
        <w:pStyle w:val="ConsPlusNormal"/>
        <w:ind w:firstLine="540"/>
        <w:jc w:val="both"/>
      </w:pPr>
      <w:proofErr w:type="gramStart"/>
      <w:r>
        <w:t>Именная стипендия для выпускников общеобразовательных организаций (2015 и последующих годов выпуска), получивших высший балл (сто баллов) по двум и более предметам по результатам государственной итоговой аттестации в форме единого государственного экзамена и поступивших на обучение в образовательные организации высшего образования, в том числе и на основании результатов отбора граждан для заключения договора о целевом обучении и получении высшего профессионального образования</w:t>
      </w:r>
      <w:proofErr w:type="gramEnd"/>
      <w:r>
        <w:t xml:space="preserve"> по различным направлениям для нужд Калининградской области, устанавливается на все время обучения в образовательных организациях высшего образования.</w:t>
      </w:r>
    </w:p>
    <w:p w:rsidR="00D7292A" w:rsidRDefault="00D7292A">
      <w:pPr>
        <w:pStyle w:val="ConsPlusNormal"/>
        <w:ind w:firstLine="540"/>
        <w:jc w:val="both"/>
      </w:pPr>
      <w:r>
        <w:t>Именная стипендия носит персональный характер и выплачивается ежемесячно с 1 сентября по 31 августа независимо от получения иных именных стипендий и других выплат стимулирующего характера, кроме именных стипендий Губернатора Калининградской области.</w:t>
      </w:r>
    </w:p>
    <w:p w:rsidR="00D7292A" w:rsidRDefault="00D7292A">
      <w:pPr>
        <w:pStyle w:val="ConsPlusNormal"/>
        <w:jc w:val="both"/>
      </w:pPr>
      <w:r>
        <w:t xml:space="preserve">(п. 4 в ред. </w:t>
      </w:r>
      <w:hyperlink r:id="rId51" w:history="1">
        <w:r>
          <w:rPr>
            <w:color w:val="0000FF"/>
          </w:rPr>
          <w:t>Указа</w:t>
        </w:r>
      </w:hyperlink>
      <w:r>
        <w:t xml:space="preserve"> Губернатора Калининградской области от 10.08.2015 N 110)</w:t>
      </w:r>
    </w:p>
    <w:p w:rsidR="00D7292A" w:rsidRDefault="00D7292A">
      <w:pPr>
        <w:pStyle w:val="ConsPlusNormal"/>
        <w:ind w:firstLine="540"/>
        <w:jc w:val="both"/>
      </w:pPr>
    </w:p>
    <w:p w:rsidR="00D7292A" w:rsidRDefault="00D7292A">
      <w:pPr>
        <w:pStyle w:val="ConsPlusNormal"/>
        <w:jc w:val="center"/>
      </w:pPr>
      <w:r>
        <w:t xml:space="preserve">Глава 2. ПОРЯДОК НАЗНАЧЕНИЯ И ВЫПЛАТЫ </w:t>
      </w:r>
      <w:proofErr w:type="gramStart"/>
      <w:r>
        <w:t>АКАДЕМИЧЕСКИХ</w:t>
      </w:r>
      <w:proofErr w:type="gramEnd"/>
      <w:r>
        <w:t xml:space="preserve"> ИМЕННЫХ</w:t>
      </w:r>
    </w:p>
    <w:p w:rsidR="00D7292A" w:rsidRDefault="00D7292A">
      <w:pPr>
        <w:pStyle w:val="ConsPlusNormal"/>
        <w:jc w:val="center"/>
      </w:pPr>
      <w:r>
        <w:t>СТИПЕНДИЙ ГУБЕРНАТОРА КАЛИНИНГРАДСКОЙ ОБЛАСТИ</w:t>
      </w:r>
    </w:p>
    <w:p w:rsidR="00D7292A" w:rsidRDefault="00D7292A">
      <w:pPr>
        <w:pStyle w:val="ConsPlusNormal"/>
        <w:jc w:val="center"/>
      </w:pPr>
      <w:proofErr w:type="gramStart"/>
      <w:r>
        <w:t xml:space="preserve">(в ред. </w:t>
      </w:r>
      <w:hyperlink r:id="rId52" w:history="1">
        <w:r>
          <w:rPr>
            <w:color w:val="0000FF"/>
          </w:rPr>
          <w:t>Указа</w:t>
        </w:r>
      </w:hyperlink>
      <w:r>
        <w:t xml:space="preserve"> Губернатора Калининградской области</w:t>
      </w:r>
      <w:proofErr w:type="gramEnd"/>
    </w:p>
    <w:p w:rsidR="00D7292A" w:rsidRDefault="00D7292A">
      <w:pPr>
        <w:pStyle w:val="ConsPlusNormal"/>
        <w:jc w:val="center"/>
      </w:pPr>
      <w:r>
        <w:t>от 14.05.2015 N 71)</w:t>
      </w:r>
    </w:p>
    <w:p w:rsidR="00D7292A" w:rsidRDefault="00D7292A">
      <w:pPr>
        <w:pStyle w:val="ConsPlusNormal"/>
        <w:ind w:firstLine="540"/>
        <w:jc w:val="both"/>
      </w:pPr>
    </w:p>
    <w:p w:rsidR="00D7292A" w:rsidRDefault="00D7292A">
      <w:pPr>
        <w:pStyle w:val="ConsPlusNormal"/>
        <w:ind w:firstLine="540"/>
        <w:jc w:val="both"/>
      </w:pPr>
      <w:bookmarkStart w:id="3" w:name="P113"/>
      <w:bookmarkEnd w:id="3"/>
      <w:r>
        <w:t>5. Академическая именная стипендия Губернатора Калининградской области (далее - академическая именная стипендия) назначается по итогам открытого конкурса на основании решения специальной комиссии, созданной в образовательной организации (далее - Комиссия).</w:t>
      </w:r>
    </w:p>
    <w:p w:rsidR="00D7292A" w:rsidRDefault="00D7292A">
      <w:pPr>
        <w:pStyle w:val="ConsPlusNormal"/>
        <w:jc w:val="both"/>
      </w:pPr>
      <w:r>
        <w:t>(</w:t>
      </w:r>
      <w:proofErr w:type="gramStart"/>
      <w:r>
        <w:t>в</w:t>
      </w:r>
      <w:proofErr w:type="gramEnd"/>
      <w:r>
        <w:t xml:space="preserve"> ред. </w:t>
      </w:r>
      <w:hyperlink r:id="rId53"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Комиссия формируется в равном соотношении долей представителей администрации образовательной организации и студенческих (ученических) объединений, органов самоуправления. В состав комиссии обязательно включаются представители от Министерства образования Калининградской области и (или) Молодежного правительства Калининградской области.</w:t>
      </w:r>
    </w:p>
    <w:p w:rsidR="00D7292A" w:rsidRDefault="00D7292A">
      <w:pPr>
        <w:pStyle w:val="ConsPlusNormal"/>
        <w:jc w:val="both"/>
      </w:pPr>
      <w:r>
        <w:t>(</w:t>
      </w:r>
      <w:proofErr w:type="gramStart"/>
      <w:r>
        <w:t>в</w:t>
      </w:r>
      <w:proofErr w:type="gramEnd"/>
      <w:r>
        <w:t xml:space="preserve"> ред. </w:t>
      </w:r>
      <w:hyperlink r:id="rId54"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Комиссия утверждается приказом руководителя образовательной организации сроком на один год с момента формирования.</w:t>
      </w:r>
    </w:p>
    <w:p w:rsidR="00D7292A" w:rsidRDefault="00D7292A">
      <w:pPr>
        <w:pStyle w:val="ConsPlusNormal"/>
        <w:jc w:val="both"/>
      </w:pPr>
      <w:r>
        <w:t xml:space="preserve">(в ред. </w:t>
      </w:r>
      <w:hyperlink r:id="rId55"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 xml:space="preserve">Образовательные организации заблаговременно информируют через средства массовой информации учебного заведения и органы студенческого самоуправления (не менее чем за 15 </w:t>
      </w:r>
      <w:r>
        <w:lastRenderedPageBreak/>
        <w:t>рабочих дней до окончания срока подачи документов) о проведении Конкурса на назначение академических именных стипендий.</w:t>
      </w:r>
    </w:p>
    <w:p w:rsidR="00D7292A" w:rsidRDefault="00D7292A">
      <w:pPr>
        <w:pStyle w:val="ConsPlusNormal"/>
        <w:jc w:val="both"/>
      </w:pPr>
      <w:r>
        <w:t xml:space="preserve">(в ред. </w:t>
      </w:r>
      <w:hyperlink r:id="rId56"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bookmarkStart w:id="4" w:name="P121"/>
      <w:bookmarkEnd w:id="4"/>
      <w:r>
        <w:t>6. Список претендентов на получение академических именных стипендий утверждается ректором (директором) образовательной организации.</w:t>
      </w:r>
    </w:p>
    <w:p w:rsidR="00D7292A" w:rsidRDefault="00D7292A">
      <w:pPr>
        <w:pStyle w:val="ConsPlusNormal"/>
        <w:jc w:val="both"/>
      </w:pPr>
      <w:r>
        <w:t>(</w:t>
      </w:r>
      <w:proofErr w:type="gramStart"/>
      <w:r>
        <w:t>в</w:t>
      </w:r>
      <w:proofErr w:type="gramEnd"/>
      <w:r>
        <w:t xml:space="preserve"> ред. </w:t>
      </w:r>
      <w:hyperlink r:id="rId57"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7. При определении стипендиатов Комиссией учитывается квота образовательной организации, утверждаемая ежегодно в срок до 5 сентября текущего года приказом Министерства образования Калининградской области (далее - Министерство образования).</w:t>
      </w:r>
    </w:p>
    <w:p w:rsidR="00D7292A" w:rsidRDefault="00D7292A">
      <w:pPr>
        <w:pStyle w:val="ConsPlusNormal"/>
        <w:jc w:val="both"/>
      </w:pPr>
      <w:r>
        <w:t>(</w:t>
      </w:r>
      <w:proofErr w:type="gramStart"/>
      <w:r>
        <w:t>в</w:t>
      </w:r>
      <w:proofErr w:type="gramEnd"/>
      <w:r>
        <w:t xml:space="preserve"> ред. </w:t>
      </w:r>
      <w:hyperlink r:id="rId58"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Квота образовательной организации определяется по следующей формуле:</w:t>
      </w:r>
    </w:p>
    <w:p w:rsidR="00D7292A" w:rsidRDefault="00D7292A">
      <w:pPr>
        <w:pStyle w:val="ConsPlusNormal"/>
        <w:jc w:val="both"/>
      </w:pPr>
      <w:r>
        <w:t xml:space="preserve">(в ред. </w:t>
      </w:r>
      <w:hyperlink r:id="rId59"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p>
    <w:p w:rsidR="00D7292A" w:rsidRDefault="00D7292A">
      <w:pPr>
        <w:pStyle w:val="ConsPlusNormal"/>
        <w:ind w:firstLine="540"/>
        <w:jc w:val="both"/>
      </w:pPr>
      <w:r>
        <w:t>квота = (А / В) x</w:t>
      </w:r>
      <w:proofErr w:type="gramStart"/>
      <w:r>
        <w:t xml:space="preserve"> С</w:t>
      </w:r>
      <w:proofErr w:type="gramEnd"/>
      <w:r>
        <w:t>, где:</w:t>
      </w:r>
    </w:p>
    <w:p w:rsidR="00D7292A" w:rsidRDefault="00D7292A">
      <w:pPr>
        <w:pStyle w:val="ConsPlusNormal"/>
        <w:ind w:firstLine="540"/>
        <w:jc w:val="both"/>
      </w:pPr>
    </w:p>
    <w:p w:rsidR="00D7292A" w:rsidRDefault="00D7292A">
      <w:pPr>
        <w:pStyle w:val="ConsPlusNormal"/>
        <w:ind w:firstLine="540"/>
        <w:jc w:val="both"/>
      </w:pPr>
      <w:r>
        <w:t>А - количество студентов (учащихся) в образовательной организации в текущем году;</w:t>
      </w:r>
    </w:p>
    <w:p w:rsidR="00D7292A" w:rsidRDefault="00D7292A">
      <w:pPr>
        <w:pStyle w:val="ConsPlusNormal"/>
        <w:jc w:val="both"/>
      </w:pPr>
      <w:r>
        <w:t xml:space="preserve">(в ред. </w:t>
      </w:r>
      <w:hyperlink r:id="rId60"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В - количество студентов (учащихся) в образовательных организациях данного типа в текущем году по Калининградской области;</w:t>
      </w:r>
    </w:p>
    <w:p w:rsidR="00D7292A" w:rsidRDefault="00D7292A">
      <w:pPr>
        <w:pStyle w:val="ConsPlusNormal"/>
        <w:jc w:val="both"/>
      </w:pPr>
      <w:r>
        <w:t xml:space="preserve">(в ред. </w:t>
      </w:r>
      <w:hyperlink r:id="rId61"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С - количество академических именных стипендий, определенных указом Губернатора Калининградской области для данного типа образовательной организации.</w:t>
      </w:r>
    </w:p>
    <w:p w:rsidR="00D7292A" w:rsidRDefault="00D7292A">
      <w:pPr>
        <w:pStyle w:val="ConsPlusNormal"/>
        <w:jc w:val="both"/>
      </w:pPr>
      <w:r>
        <w:t xml:space="preserve">(в ред. </w:t>
      </w:r>
      <w:hyperlink r:id="rId62"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8. Список претендентов на получение академических именных стипендий и выписка из соответствующего решения образовательной организации направляются в Министерство образования до 15 сентября текущего года.</w:t>
      </w:r>
    </w:p>
    <w:p w:rsidR="00D7292A" w:rsidRDefault="00D7292A">
      <w:pPr>
        <w:pStyle w:val="ConsPlusNormal"/>
        <w:jc w:val="both"/>
      </w:pPr>
      <w:r>
        <w:t>(</w:t>
      </w:r>
      <w:proofErr w:type="gramStart"/>
      <w:r>
        <w:t>в</w:t>
      </w:r>
      <w:proofErr w:type="gramEnd"/>
      <w:r>
        <w:t xml:space="preserve"> ред. </w:t>
      </w:r>
      <w:hyperlink r:id="rId63"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9. Министерство образования в 10-дневный срок рассматривает поступившие списки претендентов на получение академических именных стипендий и определяет получателей академических именных стипендий.</w:t>
      </w:r>
    </w:p>
    <w:p w:rsidR="00D7292A" w:rsidRDefault="00D7292A">
      <w:pPr>
        <w:pStyle w:val="ConsPlusNormal"/>
        <w:jc w:val="both"/>
      </w:pPr>
      <w:r>
        <w:t>(</w:t>
      </w:r>
      <w:proofErr w:type="gramStart"/>
      <w:r>
        <w:t>в</w:t>
      </w:r>
      <w:proofErr w:type="gramEnd"/>
      <w:r>
        <w:t xml:space="preserve"> ред. </w:t>
      </w:r>
      <w:hyperlink r:id="rId64"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Данное решение издается в форме приказа Министерства образования, которым утверждается список получателей академических именных стипендий.</w:t>
      </w:r>
    </w:p>
    <w:p w:rsidR="00D7292A" w:rsidRDefault="00D7292A">
      <w:pPr>
        <w:pStyle w:val="ConsPlusNormal"/>
        <w:jc w:val="both"/>
      </w:pPr>
      <w:r>
        <w:t xml:space="preserve">(в ред. </w:t>
      </w:r>
      <w:hyperlink r:id="rId65"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Копия указанного приказа (выписка) высылается Министерством образования в образовательные организации в семидневный срок.</w:t>
      </w:r>
    </w:p>
    <w:p w:rsidR="00D7292A" w:rsidRDefault="00D7292A">
      <w:pPr>
        <w:pStyle w:val="ConsPlusNormal"/>
        <w:jc w:val="both"/>
      </w:pPr>
      <w:r>
        <w:t xml:space="preserve">(в ред. </w:t>
      </w:r>
      <w:hyperlink r:id="rId66"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10. Академические именные стипендии назначаются на один учебный год с 1 сентября текущего года до 1 июля следующего года.</w:t>
      </w:r>
    </w:p>
    <w:p w:rsidR="00D7292A" w:rsidRDefault="00D7292A">
      <w:pPr>
        <w:pStyle w:val="ConsPlusNormal"/>
        <w:jc w:val="both"/>
      </w:pPr>
      <w:r>
        <w:t>(</w:t>
      </w:r>
      <w:proofErr w:type="gramStart"/>
      <w:r>
        <w:t>в</w:t>
      </w:r>
      <w:proofErr w:type="gramEnd"/>
      <w:r>
        <w:t xml:space="preserve"> ред. </w:t>
      </w:r>
      <w:hyperlink r:id="rId67"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11. Выплата академической именной стипендии производится один раз в месяц до 28-го числа текущего месяца. Назначение академической именной стипендии не отменяет получение студентами (учащимися) государственной или иной именной стипендии, если такие ему были назначены.</w:t>
      </w:r>
    </w:p>
    <w:p w:rsidR="00D7292A" w:rsidRDefault="00D7292A">
      <w:pPr>
        <w:pStyle w:val="ConsPlusNormal"/>
        <w:jc w:val="both"/>
      </w:pPr>
      <w:r>
        <w:t>(</w:t>
      </w:r>
      <w:proofErr w:type="gramStart"/>
      <w:r>
        <w:t>в</w:t>
      </w:r>
      <w:proofErr w:type="gramEnd"/>
      <w:r>
        <w:t xml:space="preserve"> ред. </w:t>
      </w:r>
      <w:hyperlink r:id="rId68"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12. Выплата академической именной стипендии студентам (учащимся) прекращается с месяца, следующего за месяцем издания приказа об отчислении студента (учащегося) из образовательной организации.</w:t>
      </w:r>
    </w:p>
    <w:p w:rsidR="00D7292A" w:rsidRDefault="00D7292A">
      <w:pPr>
        <w:pStyle w:val="ConsPlusNormal"/>
        <w:jc w:val="both"/>
      </w:pPr>
      <w:r>
        <w:t>(</w:t>
      </w:r>
      <w:proofErr w:type="gramStart"/>
      <w:r>
        <w:t>в</w:t>
      </w:r>
      <w:proofErr w:type="gramEnd"/>
      <w:r>
        <w:t xml:space="preserve"> ред. </w:t>
      </w:r>
      <w:hyperlink r:id="rId69"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13. В случае невыполнения получателем академической именной стипендии учебного плана в установленные сроки по неуважительным причинам, нарушения обязанностей, предусмотренных уставом образовательной организации и правилами ее внутреннего распорядка, образовательная организация имеет право направить в Министерство образования представление о досрочном прекращении выплаты академической именной стипендии.</w:t>
      </w:r>
    </w:p>
    <w:p w:rsidR="00D7292A" w:rsidRDefault="00D7292A">
      <w:pPr>
        <w:pStyle w:val="ConsPlusNormal"/>
        <w:jc w:val="both"/>
      </w:pPr>
      <w:r>
        <w:lastRenderedPageBreak/>
        <w:t>(</w:t>
      </w:r>
      <w:proofErr w:type="gramStart"/>
      <w:r>
        <w:t>в</w:t>
      </w:r>
      <w:proofErr w:type="gramEnd"/>
      <w:r>
        <w:t xml:space="preserve"> ред. </w:t>
      </w:r>
      <w:hyperlink r:id="rId70"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Представление рассматривается Министерством образования в 15-дневный срок; решение по представлению принимается Министерством образования в установленном порядке. О принятом решении образовательная организация информируется в пятидневный срок.</w:t>
      </w:r>
    </w:p>
    <w:p w:rsidR="00D7292A" w:rsidRDefault="00D7292A">
      <w:pPr>
        <w:pStyle w:val="ConsPlusNormal"/>
        <w:jc w:val="both"/>
      </w:pPr>
      <w:r>
        <w:t xml:space="preserve">(в ред. </w:t>
      </w:r>
      <w:hyperlink r:id="rId71"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В случае досрочного прекращения выплаты академической именной стипендии она может быть назначена на оставшийся до конца учебного года период иному студенту (учащемуся) данной образовательной организации по ходатайству Комиссии, утвержденному ректором (директором) образовательной организации. Данное ходатайство с указанием претендента на получение именной стипендии направляется образовательной организацией в Министерство образования до 10-го числа месяца, следующего за месяцем, в котором был издан приказ Министерства образования о прекращении выплаты академической именной стипендии.</w:t>
      </w:r>
    </w:p>
    <w:p w:rsidR="00D7292A" w:rsidRDefault="00D7292A">
      <w:pPr>
        <w:pStyle w:val="ConsPlusNormal"/>
        <w:jc w:val="both"/>
      </w:pPr>
      <w:r>
        <w:t xml:space="preserve">(в ред. </w:t>
      </w:r>
      <w:hyperlink r:id="rId72"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 xml:space="preserve">Определение претендента и утверждение кандидатуры получателя академической именной стипендии в данном случае осуществляются по правилам, указанным в </w:t>
      </w:r>
      <w:hyperlink w:anchor="P113" w:history="1">
        <w:r>
          <w:rPr>
            <w:color w:val="0000FF"/>
          </w:rPr>
          <w:t>пунктах 5</w:t>
        </w:r>
      </w:hyperlink>
      <w:r>
        <w:t>-</w:t>
      </w:r>
      <w:hyperlink w:anchor="P121" w:history="1">
        <w:r>
          <w:rPr>
            <w:color w:val="0000FF"/>
          </w:rPr>
          <w:t>6</w:t>
        </w:r>
      </w:hyperlink>
      <w:r>
        <w:t xml:space="preserve"> Положения.</w:t>
      </w:r>
    </w:p>
    <w:p w:rsidR="00D7292A" w:rsidRDefault="00D7292A">
      <w:pPr>
        <w:pStyle w:val="ConsPlusNormal"/>
        <w:jc w:val="both"/>
      </w:pPr>
      <w:r>
        <w:t xml:space="preserve">(в ред. </w:t>
      </w:r>
      <w:hyperlink r:id="rId73"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p>
    <w:p w:rsidR="00D7292A" w:rsidRDefault="00D7292A">
      <w:pPr>
        <w:pStyle w:val="ConsPlusNormal"/>
        <w:jc w:val="center"/>
      </w:pPr>
      <w:r>
        <w:t>Глава 3. ПОРЯДОК НАЗНАЧЕНИЯ И ВЫПЛАТЫ ИМЕННЫХ СТИПЕНДИЙ</w:t>
      </w:r>
    </w:p>
    <w:p w:rsidR="00D7292A" w:rsidRDefault="00D7292A">
      <w:pPr>
        <w:pStyle w:val="ConsPlusNormal"/>
        <w:jc w:val="center"/>
      </w:pPr>
      <w:r>
        <w:t>ГУБЕРНАТОРА КАЛИНИНГРАДСКОЙ ОБЛАСТИ ДЛЯ ОДАРЕННЫХ ДЕТЕЙ</w:t>
      </w:r>
    </w:p>
    <w:p w:rsidR="00D7292A" w:rsidRDefault="00D7292A">
      <w:pPr>
        <w:pStyle w:val="ConsPlusNormal"/>
        <w:jc w:val="center"/>
      </w:pPr>
      <w:r>
        <w:t>И ТАЛАНТЛИВОЙ МОЛОДЕЖИ</w:t>
      </w:r>
    </w:p>
    <w:p w:rsidR="00D7292A" w:rsidRDefault="00D7292A">
      <w:pPr>
        <w:pStyle w:val="ConsPlusNormal"/>
        <w:jc w:val="center"/>
      </w:pPr>
      <w:proofErr w:type="gramStart"/>
      <w:r>
        <w:t xml:space="preserve">(в ред. </w:t>
      </w:r>
      <w:hyperlink r:id="rId74" w:history="1">
        <w:r>
          <w:rPr>
            <w:color w:val="0000FF"/>
          </w:rPr>
          <w:t>Указа</w:t>
        </w:r>
      </w:hyperlink>
      <w:r>
        <w:t xml:space="preserve"> Губернатора Калининградской области</w:t>
      </w:r>
      <w:proofErr w:type="gramEnd"/>
    </w:p>
    <w:p w:rsidR="00D7292A" w:rsidRDefault="00D7292A">
      <w:pPr>
        <w:pStyle w:val="ConsPlusNormal"/>
        <w:jc w:val="center"/>
      </w:pPr>
      <w:r>
        <w:t>от 14.05.2015 N 71)</w:t>
      </w:r>
    </w:p>
    <w:p w:rsidR="00D7292A" w:rsidRDefault="00D7292A">
      <w:pPr>
        <w:pStyle w:val="ConsPlusNormal"/>
        <w:ind w:firstLine="540"/>
        <w:jc w:val="both"/>
      </w:pPr>
    </w:p>
    <w:p w:rsidR="00D7292A" w:rsidRDefault="00D7292A">
      <w:pPr>
        <w:pStyle w:val="ConsPlusNormal"/>
        <w:ind w:firstLine="540"/>
        <w:jc w:val="both"/>
      </w:pPr>
      <w:r>
        <w:t>14. Именные стипендии назначаются одаренным детям и талантливой молодежи, проявившим особые успехи в обучении, творчестве, спорте, научно-исследовательской, социальной и общественной деятельности, в том числе демонстрирующим высокие результаты на международных, всероссийских, окружных и региональных конкурсных мероприятиях.</w:t>
      </w:r>
    </w:p>
    <w:p w:rsidR="00D7292A" w:rsidRDefault="00D7292A">
      <w:pPr>
        <w:pStyle w:val="ConsPlusNormal"/>
        <w:jc w:val="both"/>
      </w:pPr>
      <w:r>
        <w:t>(</w:t>
      </w:r>
      <w:proofErr w:type="gramStart"/>
      <w:r>
        <w:t>в</w:t>
      </w:r>
      <w:proofErr w:type="gramEnd"/>
      <w:r>
        <w:t xml:space="preserve"> ред. </w:t>
      </w:r>
      <w:hyperlink r:id="rId75"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15. Решение о назначении именных стипендий принимается межведомственной конкурсной комиссией.</w:t>
      </w:r>
    </w:p>
    <w:p w:rsidR="00D7292A" w:rsidRDefault="00D7292A">
      <w:pPr>
        <w:pStyle w:val="ConsPlusNormal"/>
        <w:jc w:val="both"/>
      </w:pPr>
      <w:r>
        <w:t>(</w:t>
      </w:r>
      <w:proofErr w:type="gramStart"/>
      <w:r>
        <w:t>в</w:t>
      </w:r>
      <w:proofErr w:type="gramEnd"/>
      <w:r>
        <w:t xml:space="preserve"> ред. </w:t>
      </w:r>
      <w:hyperlink r:id="rId76"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16. Состав межведомственной конкурсной комиссии утверждается решением Координационного совета по реализации приоритетных национальных проектов при Губернаторе Калининградской области.</w:t>
      </w:r>
    </w:p>
    <w:p w:rsidR="00D7292A" w:rsidRDefault="00D7292A">
      <w:pPr>
        <w:pStyle w:val="ConsPlusNormal"/>
        <w:ind w:firstLine="540"/>
        <w:jc w:val="both"/>
      </w:pPr>
      <w:r>
        <w:t>17. Межведомственная конкурсная комиссия формируется Министерством образования ежегодно до 1 июля в равном соотношении долей представителей Общественной палаты Калининградской области, Молодежного правительства Калининградской области и представителей Министерства образования Калининградской области, Министерства культуры Калининградской области, Агентства по делам молодежи Калининградской области, Агентства по спорту Калининградской области.</w:t>
      </w:r>
    </w:p>
    <w:p w:rsidR="00D7292A" w:rsidRDefault="00D7292A">
      <w:pPr>
        <w:pStyle w:val="ConsPlusNormal"/>
        <w:ind w:firstLine="540"/>
        <w:jc w:val="both"/>
      </w:pPr>
      <w:r>
        <w:t xml:space="preserve">18. Межведомственная конкурсная комиссия ежегодно до 1 сентября текущего года принимает решение об утверждении </w:t>
      </w:r>
      <w:proofErr w:type="gramStart"/>
      <w:r>
        <w:t>списков получателей именных стипендий Губернатора Калининградской области</w:t>
      </w:r>
      <w:proofErr w:type="gramEnd"/>
      <w:r>
        <w:t>.</w:t>
      </w:r>
    </w:p>
    <w:p w:rsidR="00D7292A" w:rsidRDefault="00D7292A">
      <w:pPr>
        <w:pStyle w:val="ConsPlusNormal"/>
        <w:jc w:val="both"/>
      </w:pPr>
      <w:r>
        <w:t>(</w:t>
      </w:r>
      <w:proofErr w:type="gramStart"/>
      <w:r>
        <w:t>в</w:t>
      </w:r>
      <w:proofErr w:type="gramEnd"/>
      <w:r>
        <w:t xml:space="preserve"> ред. Указов Губернатора Калининградской области от 25.08.2010 </w:t>
      </w:r>
      <w:hyperlink r:id="rId77" w:history="1">
        <w:r>
          <w:rPr>
            <w:color w:val="0000FF"/>
          </w:rPr>
          <w:t>N 176</w:t>
        </w:r>
      </w:hyperlink>
      <w:r>
        <w:t xml:space="preserve">, от 14.05.2015 </w:t>
      </w:r>
      <w:hyperlink r:id="rId78" w:history="1">
        <w:r>
          <w:rPr>
            <w:color w:val="0000FF"/>
          </w:rPr>
          <w:t>N 71</w:t>
        </w:r>
      </w:hyperlink>
      <w:r>
        <w:t>)</w:t>
      </w:r>
    </w:p>
    <w:p w:rsidR="00D7292A" w:rsidRDefault="00D7292A">
      <w:pPr>
        <w:pStyle w:val="ConsPlusNormal"/>
        <w:ind w:firstLine="540"/>
        <w:jc w:val="both"/>
      </w:pPr>
      <w:r>
        <w:t xml:space="preserve">19. Уполномоченные организации, указанные в </w:t>
      </w:r>
      <w:hyperlink w:anchor="P91" w:history="1">
        <w:r>
          <w:rPr>
            <w:color w:val="0000FF"/>
          </w:rPr>
          <w:t>пункте 2</w:t>
        </w:r>
      </w:hyperlink>
      <w:r>
        <w:t xml:space="preserve"> Положения, по своим направлениям утверждают приказами Положения по проведению отбора кандидатов на получение именных стипендий, проводят необходимые организационно-технические мероприятия, в том числе:</w:t>
      </w:r>
    </w:p>
    <w:p w:rsidR="00D7292A" w:rsidRDefault="00D7292A">
      <w:pPr>
        <w:pStyle w:val="ConsPlusNormal"/>
        <w:jc w:val="both"/>
      </w:pPr>
      <w:r>
        <w:t xml:space="preserve">(в ред. </w:t>
      </w:r>
      <w:hyperlink r:id="rId79"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1) извещают население Калининградской области о проведении конкурсного отбора кандидатов на присуждение именных стипендий Губернатора Калининградской области;</w:t>
      </w:r>
    </w:p>
    <w:p w:rsidR="00D7292A" w:rsidRDefault="00D7292A">
      <w:pPr>
        <w:pStyle w:val="ConsPlusNormal"/>
        <w:jc w:val="both"/>
      </w:pPr>
      <w:r>
        <w:t xml:space="preserve">(в ред. </w:t>
      </w:r>
      <w:hyperlink r:id="rId80"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2) организуют работу экспертных комиссий;</w:t>
      </w:r>
    </w:p>
    <w:p w:rsidR="00D7292A" w:rsidRDefault="00D7292A">
      <w:pPr>
        <w:pStyle w:val="ConsPlusNormal"/>
        <w:ind w:firstLine="540"/>
        <w:jc w:val="both"/>
      </w:pPr>
      <w:r>
        <w:t xml:space="preserve">3) осуществляют сбор и регистрацию обязательной и дополнительной документации </w:t>
      </w:r>
      <w:r>
        <w:lastRenderedPageBreak/>
        <w:t>кандидатов на присуждение именных стипендий Губернатора Калининградской области;</w:t>
      </w:r>
    </w:p>
    <w:p w:rsidR="00D7292A" w:rsidRDefault="00D7292A">
      <w:pPr>
        <w:pStyle w:val="ConsPlusNormal"/>
        <w:jc w:val="both"/>
      </w:pPr>
      <w:r>
        <w:t xml:space="preserve">(в ред. </w:t>
      </w:r>
      <w:hyperlink r:id="rId81"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4) представляют до 15 августа текущего года в межведомственную конкурсную комиссию протокол заседания экспертной комиссии, содержащий списки кандидатов на присуждение именных стипендий;</w:t>
      </w:r>
    </w:p>
    <w:p w:rsidR="00D7292A" w:rsidRDefault="00D7292A">
      <w:pPr>
        <w:pStyle w:val="ConsPlusNormal"/>
        <w:jc w:val="both"/>
      </w:pPr>
      <w:r>
        <w:t xml:space="preserve">(в ред. Указов Губернатора Калининградской области от 25.08.2010 </w:t>
      </w:r>
      <w:hyperlink r:id="rId82" w:history="1">
        <w:r>
          <w:rPr>
            <w:color w:val="0000FF"/>
          </w:rPr>
          <w:t>N 176</w:t>
        </w:r>
      </w:hyperlink>
      <w:r>
        <w:t xml:space="preserve">, от 14.05.2015 </w:t>
      </w:r>
      <w:hyperlink r:id="rId83" w:history="1">
        <w:r>
          <w:rPr>
            <w:color w:val="0000FF"/>
          </w:rPr>
          <w:t>N 71</w:t>
        </w:r>
      </w:hyperlink>
      <w:r>
        <w:t>)</w:t>
      </w:r>
    </w:p>
    <w:p w:rsidR="00D7292A" w:rsidRDefault="00D7292A">
      <w:pPr>
        <w:pStyle w:val="ConsPlusNormal"/>
        <w:ind w:firstLine="540"/>
        <w:jc w:val="both"/>
      </w:pPr>
      <w:r>
        <w:t>5) рассматривают иные вопросы, возникающие в ходе подготовки и проведения конкурса.</w:t>
      </w:r>
    </w:p>
    <w:p w:rsidR="00D7292A" w:rsidRDefault="00D7292A">
      <w:pPr>
        <w:pStyle w:val="ConsPlusNormal"/>
        <w:ind w:firstLine="540"/>
        <w:jc w:val="both"/>
      </w:pPr>
      <w:r>
        <w:t>20. Уполномоченные организации формируют экспертные комиссии в соответствии с направлениями. Состав экспертных комиссий утверждается приказом уполномоченной организации.</w:t>
      </w:r>
    </w:p>
    <w:p w:rsidR="00D7292A" w:rsidRDefault="00D7292A">
      <w:pPr>
        <w:pStyle w:val="ConsPlusNormal"/>
        <w:ind w:firstLine="540"/>
        <w:jc w:val="both"/>
      </w:pPr>
      <w:r>
        <w:t>21. Экспертная комиссия формируются уполномоченной организацией ежегодно до 1 июля в равном соотношении долей представителей общественности и представителей уполномоченной организации. Решение экспертной комиссии оформляется протоколом, который составляется в двух экземплярах и подписывается всеми членами экспертной комиссии, принимавшими участие в заседании.</w:t>
      </w:r>
    </w:p>
    <w:p w:rsidR="00D7292A" w:rsidRDefault="00D7292A">
      <w:pPr>
        <w:pStyle w:val="ConsPlusNormal"/>
        <w:ind w:firstLine="540"/>
        <w:jc w:val="both"/>
      </w:pPr>
      <w:r>
        <w:t>22. Право на выдвижение кандидатов для участия в конкурсном отборе на присуждение именных стипендий Губернатора Калининградской области имеют организации образования, культуры, спорта, социальной защиты, молодежной сферы, Молодежное правительство Калининградской области, детские и молодежные общественные объединения и организации, а также спортивные федерации, творческие объединения и союзы.</w:t>
      </w:r>
    </w:p>
    <w:p w:rsidR="00D7292A" w:rsidRDefault="00D7292A">
      <w:pPr>
        <w:pStyle w:val="ConsPlusNormal"/>
        <w:jc w:val="both"/>
      </w:pPr>
      <w:r>
        <w:t>(</w:t>
      </w:r>
      <w:proofErr w:type="gramStart"/>
      <w:r>
        <w:t>в</w:t>
      </w:r>
      <w:proofErr w:type="gramEnd"/>
      <w:r>
        <w:t xml:space="preserve"> ред. Указов Губернатора Калининградской области от 25.08.2010 </w:t>
      </w:r>
      <w:hyperlink r:id="rId84" w:history="1">
        <w:r>
          <w:rPr>
            <w:color w:val="0000FF"/>
          </w:rPr>
          <w:t>N 176</w:t>
        </w:r>
      </w:hyperlink>
      <w:r>
        <w:t xml:space="preserve">, от 14.05.2015 </w:t>
      </w:r>
      <w:hyperlink r:id="rId85" w:history="1">
        <w:r>
          <w:rPr>
            <w:color w:val="0000FF"/>
          </w:rPr>
          <w:t>N 71</w:t>
        </w:r>
      </w:hyperlink>
      <w:r>
        <w:t>)</w:t>
      </w:r>
    </w:p>
    <w:p w:rsidR="00D7292A" w:rsidRDefault="00D7292A">
      <w:pPr>
        <w:pStyle w:val="ConsPlusNormal"/>
        <w:ind w:firstLine="540"/>
        <w:jc w:val="both"/>
      </w:pPr>
      <w:r>
        <w:t xml:space="preserve">23. Сбор документов осуществляется уполномоченными организациями, указанными в </w:t>
      </w:r>
      <w:hyperlink w:anchor="P91" w:history="1">
        <w:r>
          <w:rPr>
            <w:color w:val="0000FF"/>
          </w:rPr>
          <w:t>пункте 2</w:t>
        </w:r>
      </w:hyperlink>
      <w:r>
        <w:t xml:space="preserve"> Положения, до 15 августа.</w:t>
      </w:r>
    </w:p>
    <w:p w:rsidR="00D7292A" w:rsidRDefault="00D7292A">
      <w:pPr>
        <w:pStyle w:val="ConsPlusNormal"/>
        <w:jc w:val="both"/>
      </w:pPr>
      <w:r>
        <w:t>(</w:t>
      </w:r>
      <w:proofErr w:type="gramStart"/>
      <w:r>
        <w:t>п</w:t>
      </w:r>
      <w:proofErr w:type="gramEnd"/>
      <w:r>
        <w:t xml:space="preserve">. 23 в ред. </w:t>
      </w:r>
      <w:hyperlink r:id="rId86" w:history="1">
        <w:r>
          <w:rPr>
            <w:color w:val="0000FF"/>
          </w:rPr>
          <w:t>Указа</w:t>
        </w:r>
      </w:hyperlink>
      <w:r>
        <w:t xml:space="preserve"> Губернатора Калининградской области от 25.08.2010 N 176)</w:t>
      </w:r>
    </w:p>
    <w:p w:rsidR="00D7292A" w:rsidRDefault="00D7292A">
      <w:pPr>
        <w:pStyle w:val="ConsPlusNormal"/>
        <w:ind w:firstLine="540"/>
        <w:jc w:val="both"/>
      </w:pPr>
      <w:r>
        <w:t>Рассмотрение документов проводится межведомственной конкурсной комиссией в течение 30 рабочих дней со дня завершения приема документов, но не позднее 20 августа.</w:t>
      </w:r>
    </w:p>
    <w:p w:rsidR="00D7292A" w:rsidRDefault="00D7292A">
      <w:pPr>
        <w:pStyle w:val="ConsPlusNormal"/>
        <w:ind w:firstLine="540"/>
        <w:jc w:val="both"/>
      </w:pPr>
      <w:r>
        <w:t>24. На основании решения межведомственной конкурсной комиссии по каждой номинации Министерство образования Калининградской области издает приказ, утверждающий список получателей именных стипендий.</w:t>
      </w:r>
    </w:p>
    <w:p w:rsidR="00D7292A" w:rsidRDefault="00D7292A">
      <w:pPr>
        <w:pStyle w:val="ConsPlusNormal"/>
        <w:jc w:val="both"/>
      </w:pPr>
      <w:r>
        <w:t>(</w:t>
      </w:r>
      <w:proofErr w:type="gramStart"/>
      <w:r>
        <w:t>в</w:t>
      </w:r>
      <w:proofErr w:type="gramEnd"/>
      <w:r>
        <w:t xml:space="preserve"> ред. </w:t>
      </w:r>
      <w:hyperlink r:id="rId87"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r>
        <w:t xml:space="preserve">25. Межведомственная конкурсная комиссия имеет право в случае неиспользования именных стипендий по направлениям, указанным в </w:t>
      </w:r>
      <w:hyperlink w:anchor="P75" w:history="1">
        <w:r>
          <w:rPr>
            <w:color w:val="0000FF"/>
          </w:rPr>
          <w:t>пункте 1</w:t>
        </w:r>
      </w:hyperlink>
      <w:r>
        <w:t xml:space="preserve"> Положения, принять решение о перераспределении и назначении именной стипендии по ходатайству уполномоченных организаций по данным направлениям.</w:t>
      </w:r>
    </w:p>
    <w:p w:rsidR="00D7292A" w:rsidRDefault="00D7292A">
      <w:pPr>
        <w:pStyle w:val="ConsPlusNormal"/>
        <w:jc w:val="both"/>
      </w:pPr>
      <w:r>
        <w:t>(</w:t>
      </w:r>
      <w:proofErr w:type="gramStart"/>
      <w:r>
        <w:t>п</w:t>
      </w:r>
      <w:proofErr w:type="gramEnd"/>
      <w:r>
        <w:t xml:space="preserve">. 25 введен </w:t>
      </w:r>
      <w:hyperlink r:id="rId88" w:history="1">
        <w:r>
          <w:rPr>
            <w:color w:val="0000FF"/>
          </w:rPr>
          <w:t>Указом</w:t>
        </w:r>
      </w:hyperlink>
      <w:r>
        <w:t xml:space="preserve"> Губернатора Калининградской области от 25.08.2010 N 176; в ред. </w:t>
      </w:r>
      <w:hyperlink r:id="rId89" w:history="1">
        <w:r>
          <w:rPr>
            <w:color w:val="0000FF"/>
          </w:rPr>
          <w:t>Указа</w:t>
        </w:r>
      </w:hyperlink>
      <w:r>
        <w:t xml:space="preserve"> Губернатора Калининградской области от 14.05.2015 N 71)</w:t>
      </w:r>
    </w:p>
    <w:p w:rsidR="00D7292A" w:rsidRDefault="00D7292A">
      <w:pPr>
        <w:pStyle w:val="ConsPlusNormal"/>
        <w:ind w:firstLine="540"/>
        <w:jc w:val="both"/>
      </w:pPr>
    </w:p>
    <w:p w:rsidR="00D7292A" w:rsidRDefault="00D7292A">
      <w:pPr>
        <w:pStyle w:val="ConsPlusNormal"/>
        <w:jc w:val="center"/>
      </w:pPr>
      <w:r>
        <w:t>Глава 4. ПОРЯДОК ФИНАНСИРОВАНИЯ РАСХОДОВ НА ВЫПЛАТУ ИМЕННЫХ</w:t>
      </w:r>
    </w:p>
    <w:p w:rsidR="00D7292A" w:rsidRDefault="00D7292A">
      <w:pPr>
        <w:pStyle w:val="ConsPlusNormal"/>
        <w:jc w:val="center"/>
      </w:pPr>
      <w:r>
        <w:t>СТИПЕНДИЙ ГУБЕРНАТОРА КАЛИНИНГРАДСКОЙ ОБЛАСТИ</w:t>
      </w:r>
    </w:p>
    <w:p w:rsidR="00D7292A" w:rsidRDefault="00D7292A">
      <w:pPr>
        <w:pStyle w:val="ConsPlusNormal"/>
        <w:jc w:val="center"/>
      </w:pPr>
      <w:proofErr w:type="gramStart"/>
      <w:r>
        <w:t xml:space="preserve">(в ред. </w:t>
      </w:r>
      <w:hyperlink r:id="rId90" w:history="1">
        <w:r>
          <w:rPr>
            <w:color w:val="0000FF"/>
          </w:rPr>
          <w:t>Указа</w:t>
        </w:r>
      </w:hyperlink>
      <w:r>
        <w:t xml:space="preserve"> Губернатора Калининградской области</w:t>
      </w:r>
      <w:proofErr w:type="gramEnd"/>
    </w:p>
    <w:p w:rsidR="00D7292A" w:rsidRDefault="00D7292A">
      <w:pPr>
        <w:pStyle w:val="ConsPlusNormal"/>
        <w:jc w:val="center"/>
      </w:pPr>
      <w:r>
        <w:t>от 14.05.2015 N 71)</w:t>
      </w:r>
    </w:p>
    <w:p w:rsidR="00D7292A" w:rsidRDefault="00D7292A">
      <w:pPr>
        <w:pStyle w:val="ConsPlusNormal"/>
        <w:ind w:firstLine="540"/>
        <w:jc w:val="both"/>
      </w:pPr>
    </w:p>
    <w:p w:rsidR="00D7292A" w:rsidRDefault="00D7292A">
      <w:pPr>
        <w:pStyle w:val="ConsPlusNormal"/>
        <w:ind w:firstLine="540"/>
        <w:jc w:val="both"/>
      </w:pPr>
      <w:r>
        <w:t>26. Министерство образования Калининградской области ежемесячно перечисляет в соответствии с заявкой государственному учреждению Калининградской области, уполномоченному Министерством образования, финансовые средства на выплату именных стипендий Губернатора Калининградской области. Перечисление средств осуществляется до 10-го числа текущего месяца за счет средств, предусмотренных в областном бюджете на эти цели.</w:t>
      </w:r>
    </w:p>
    <w:p w:rsidR="00D7292A" w:rsidRDefault="00D7292A">
      <w:pPr>
        <w:pStyle w:val="ConsPlusNormal"/>
        <w:jc w:val="both"/>
      </w:pPr>
      <w:r>
        <w:t>(</w:t>
      </w:r>
      <w:proofErr w:type="gramStart"/>
      <w:r>
        <w:t>в</w:t>
      </w:r>
      <w:proofErr w:type="gramEnd"/>
      <w:r>
        <w:t xml:space="preserve"> ред. Указов Губернатора Калининградской области от 27.12.2012 </w:t>
      </w:r>
      <w:hyperlink r:id="rId91" w:history="1">
        <w:r>
          <w:rPr>
            <w:color w:val="0000FF"/>
          </w:rPr>
          <w:t>N 326</w:t>
        </w:r>
      </w:hyperlink>
      <w:r>
        <w:t xml:space="preserve">, от 14.05.2015 </w:t>
      </w:r>
      <w:hyperlink r:id="rId92" w:history="1">
        <w:r>
          <w:rPr>
            <w:color w:val="0000FF"/>
          </w:rPr>
          <w:t>N 71</w:t>
        </w:r>
      </w:hyperlink>
      <w:r>
        <w:t>)</w:t>
      </w:r>
    </w:p>
    <w:p w:rsidR="00D7292A" w:rsidRDefault="00D7292A">
      <w:pPr>
        <w:pStyle w:val="ConsPlusNormal"/>
        <w:ind w:firstLine="540"/>
        <w:jc w:val="both"/>
      </w:pPr>
      <w:hyperlink r:id="rId93" w:history="1">
        <w:r>
          <w:rPr>
            <w:color w:val="0000FF"/>
          </w:rPr>
          <w:t>27</w:t>
        </w:r>
      </w:hyperlink>
      <w:r>
        <w:t>. Выплату именных стипендий до 28-го числа каждого месяца обеспечивает государственное учреждение Калининградской области, уполномоченное Министерством образования.</w:t>
      </w:r>
    </w:p>
    <w:p w:rsidR="00D7292A" w:rsidRDefault="00D7292A">
      <w:pPr>
        <w:pStyle w:val="ConsPlusNormal"/>
        <w:jc w:val="both"/>
      </w:pPr>
      <w:r>
        <w:t xml:space="preserve">(в ред. </w:t>
      </w:r>
      <w:hyperlink r:id="rId94" w:history="1">
        <w:r>
          <w:rPr>
            <w:color w:val="0000FF"/>
          </w:rPr>
          <w:t>Указа</w:t>
        </w:r>
      </w:hyperlink>
      <w:r>
        <w:t xml:space="preserve"> Губернатора Калининградской области от 14.05.2015 N 71)</w:t>
      </w:r>
    </w:p>
    <w:p w:rsidR="00D7292A" w:rsidRDefault="00D7292A">
      <w:pPr>
        <w:pStyle w:val="ConsPlusNormal"/>
      </w:pPr>
    </w:p>
    <w:p w:rsidR="00D7292A" w:rsidRDefault="00D7292A">
      <w:pPr>
        <w:pStyle w:val="ConsPlusNormal"/>
      </w:pPr>
    </w:p>
    <w:p w:rsidR="00D7292A" w:rsidRDefault="00D7292A">
      <w:pPr>
        <w:pStyle w:val="ConsPlusNormal"/>
        <w:pBdr>
          <w:top w:val="single" w:sz="6" w:space="0" w:color="auto"/>
        </w:pBdr>
        <w:spacing w:before="100" w:after="100"/>
        <w:jc w:val="both"/>
        <w:rPr>
          <w:sz w:val="2"/>
          <w:szCs w:val="2"/>
        </w:rPr>
      </w:pPr>
    </w:p>
    <w:p w:rsidR="00F83588" w:rsidRDefault="00F83588">
      <w:bookmarkStart w:id="5" w:name="_GoBack"/>
      <w:bookmarkEnd w:id="5"/>
    </w:p>
    <w:sectPr w:rsidR="00F83588" w:rsidSect="00860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2A"/>
    <w:rsid w:val="00D7292A"/>
    <w:rsid w:val="00F8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9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9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9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9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EA00FAB7886F8CF858244F9B6E013E664DC49EAE1BECC0120A7F37C74CA3652383F9CB5B631E17A6B2FFOCjDK" TargetMode="External"/><Relationship Id="rId18" Type="http://schemas.openxmlformats.org/officeDocument/2006/relationships/hyperlink" Target="consultantplus://offline/ref=E4EA00FAB7886F8CF858244F9B6E013E664DC49EAB17EDC3130A7F37C74CA3652383F9CB5B631E17A6B2FEOCj8K" TargetMode="External"/><Relationship Id="rId26" Type="http://schemas.openxmlformats.org/officeDocument/2006/relationships/hyperlink" Target="consultantplus://offline/ref=E4EA00FAB7886F8CF858244F9B6E013E664DC49EAB17EDC3130A7F37C74CA3652383F9CB5B631E17A6B2FEOCj8K" TargetMode="External"/><Relationship Id="rId39" Type="http://schemas.openxmlformats.org/officeDocument/2006/relationships/hyperlink" Target="consultantplus://offline/ref=E4EA00FAB7886F8CF858244F9B6E013E664DC49EAB17E9C5130A7F37C74CA3652383F9CB5B631E17A6B2FEOCj8K" TargetMode="External"/><Relationship Id="rId21" Type="http://schemas.openxmlformats.org/officeDocument/2006/relationships/hyperlink" Target="consultantplus://offline/ref=E4EA00FAB7886F8CF858244F9B6E013E664DC49EAB17EDC3130A7F37C74CA3652383F9CB5B631E17A6B2FEOCj9K" TargetMode="External"/><Relationship Id="rId34" Type="http://schemas.openxmlformats.org/officeDocument/2006/relationships/hyperlink" Target="consultantplus://offline/ref=E4EA00FAB7886F8CF858244F9B6E013E664DC49EAF17E6C81B0A7F37C74CA3652383F9CB5B631E17A6B2FEOCj8K" TargetMode="External"/><Relationship Id="rId42" Type="http://schemas.openxmlformats.org/officeDocument/2006/relationships/hyperlink" Target="consultantplus://offline/ref=E4EA00FAB7886F8CF858244F9B6E013E664DC49EAB17EDC3130A7F37C74CA3652383F9CB5B631E17A6B2FEOCjBK" TargetMode="External"/><Relationship Id="rId47" Type="http://schemas.openxmlformats.org/officeDocument/2006/relationships/hyperlink" Target="consultantplus://offline/ref=E4EA00FAB7886F8CF858244F9B6E013E664DC49EAB17EDC3130A7F37C74CA3652383F9CB5B631E17A6B2FEOCj8K" TargetMode="External"/><Relationship Id="rId50" Type="http://schemas.openxmlformats.org/officeDocument/2006/relationships/hyperlink" Target="consultantplus://offline/ref=E4EA00FAB7886F8CF858244F9B6E013E664DC49EAB17EDC3130A7F37C74CA3652383F9CB5B631E17A6B2FEOCj8K" TargetMode="External"/><Relationship Id="rId55" Type="http://schemas.openxmlformats.org/officeDocument/2006/relationships/hyperlink" Target="consultantplus://offline/ref=E4EA00FAB7886F8CF858244F9B6E013E664DC49EAB17EDC3130A7F37C74CA3652383F9CB5B631E17A6B2FEOCj9K" TargetMode="External"/><Relationship Id="rId63" Type="http://schemas.openxmlformats.org/officeDocument/2006/relationships/hyperlink" Target="consultantplus://offline/ref=E4EA00FAB7886F8CF858244F9B6E013E664DC49EAB17EDC3130A7F37C74CA3652383F9CB5B631E17A6B2FEOCj8K" TargetMode="External"/><Relationship Id="rId68" Type="http://schemas.openxmlformats.org/officeDocument/2006/relationships/hyperlink" Target="consultantplus://offline/ref=E4EA00FAB7886F8CF858244F9B6E013E664DC49EAB17EDC3130A7F37C74CA3652383F9CB5B631E17A6B2FEOCj8K" TargetMode="External"/><Relationship Id="rId76" Type="http://schemas.openxmlformats.org/officeDocument/2006/relationships/hyperlink" Target="consultantplus://offline/ref=E4EA00FAB7886F8CF858244F9B6E013E664DC49EAB17EDC3130A7F37C74CA3652383F9CB5B631E17A6B2FEOCj8K" TargetMode="External"/><Relationship Id="rId84" Type="http://schemas.openxmlformats.org/officeDocument/2006/relationships/hyperlink" Target="consultantplus://offline/ref=E4EA00FAB7886F8CF858244F9B6E013E664DC49EAE1BECC0120A7F37C74CA3652383F9CB5B631E17A6B2FDOCj9K" TargetMode="External"/><Relationship Id="rId89" Type="http://schemas.openxmlformats.org/officeDocument/2006/relationships/hyperlink" Target="consultantplus://offline/ref=E4EA00FAB7886F8CF858244F9B6E013E664DC49EAB17EDC3130A7F37C74CA3652383F9CB5B631E17A6B2FEOCj8K" TargetMode="External"/><Relationship Id="rId7" Type="http://schemas.openxmlformats.org/officeDocument/2006/relationships/hyperlink" Target="consultantplus://offline/ref=E4EA00FAB7886F8CF858244F9B6E013E664DC49EAE1BECC0120A7F37C74CA3652383F9CB5B631E17A6B2FFOCjFK" TargetMode="External"/><Relationship Id="rId71" Type="http://schemas.openxmlformats.org/officeDocument/2006/relationships/hyperlink" Target="consultantplus://offline/ref=E4EA00FAB7886F8CF858244F9B6E013E664DC49EAB17EDC3130A7F37C74CA3652383F9CB5B631E17A6B2FEOCj9K" TargetMode="External"/><Relationship Id="rId92" Type="http://schemas.openxmlformats.org/officeDocument/2006/relationships/hyperlink" Target="consultantplus://offline/ref=E4EA00FAB7886F8CF858244F9B6E013E664DC49EAB17EDC3130A7F37C74CA3652383F9CB5B631E17A6B2FEOCj8K" TargetMode="External"/><Relationship Id="rId2" Type="http://schemas.microsoft.com/office/2007/relationships/stylesWithEffects" Target="stylesWithEffects.xml"/><Relationship Id="rId16" Type="http://schemas.openxmlformats.org/officeDocument/2006/relationships/hyperlink" Target="consultantplus://offline/ref=E4EA00FAB7886F8CF858244F9B6E013E664DC49EAB17EDC3130A7F37C74CA3652383F9CB5B631E17A6B2FEOCj8K" TargetMode="External"/><Relationship Id="rId29" Type="http://schemas.openxmlformats.org/officeDocument/2006/relationships/hyperlink" Target="consultantplus://offline/ref=E4EA00FAB7886F8CF858244F9B6E013E664DC49EAB17E9C5130A7F37C74CA3652383F9CB5B631E17A6B2FEOCjBK" TargetMode="External"/><Relationship Id="rId11" Type="http://schemas.openxmlformats.org/officeDocument/2006/relationships/hyperlink" Target="consultantplus://offline/ref=E4EA00FAB7886F8CF858244F9B6E013E664DC49EAE1BECC0120A7F37C74CA3652383F9CB5B631E17A6B2FFOCjCK" TargetMode="External"/><Relationship Id="rId24" Type="http://schemas.openxmlformats.org/officeDocument/2006/relationships/hyperlink" Target="consultantplus://offline/ref=E4EA00FAB7886F8CF858244F9B6E013E664DC49EAB16EBC91E0A7F37C74CA3652383F9CB5B631E17A6B2FFOCj2K" TargetMode="External"/><Relationship Id="rId32" Type="http://schemas.openxmlformats.org/officeDocument/2006/relationships/hyperlink" Target="consultantplus://offline/ref=E4EA00FAB7886F8CF858244F9B6E013E664DC49EAF17E6C81B0A7F37C74CA3652383F9CB5B631E17A6B2FFOCj3K" TargetMode="External"/><Relationship Id="rId37" Type="http://schemas.openxmlformats.org/officeDocument/2006/relationships/hyperlink" Target="consultantplus://offline/ref=E4EA00FAB7886F8CF858244F9B6E013E664DC49EAB11EAC5180A7F37C74CA3652383F9CB5B631E17A6B2FFOCj2K" TargetMode="External"/><Relationship Id="rId40" Type="http://schemas.openxmlformats.org/officeDocument/2006/relationships/hyperlink" Target="consultantplus://offline/ref=E4EA00FAB7886F8CF858244F9B6E013E664DC49EAE1BECC0120A7F37C74CA3652383F9CB5B631E17A6B2FEOCjBK" TargetMode="External"/><Relationship Id="rId45" Type="http://schemas.openxmlformats.org/officeDocument/2006/relationships/hyperlink" Target="consultantplus://offline/ref=E4EA00FAB7886F8CF858244F9B6E013E664DC49EAB17EDC3130A7F37C74CA3652383F9CB5B631E17A6B2FEOCj8K" TargetMode="External"/><Relationship Id="rId53" Type="http://schemas.openxmlformats.org/officeDocument/2006/relationships/hyperlink" Target="consultantplus://offline/ref=E4EA00FAB7886F8CF858244F9B6E013E664DC49EAB17EDC3130A7F37C74CA3652383F9CB5B631E17A6B2FEOCj8K" TargetMode="External"/><Relationship Id="rId58" Type="http://schemas.openxmlformats.org/officeDocument/2006/relationships/hyperlink" Target="consultantplus://offline/ref=E4EA00FAB7886F8CF858244F9B6E013E664DC49EAB17EDC3130A7F37C74CA3652383F9CB5B631E17A6B2FEOCj9K" TargetMode="External"/><Relationship Id="rId66" Type="http://schemas.openxmlformats.org/officeDocument/2006/relationships/hyperlink" Target="consultantplus://offline/ref=E4EA00FAB7886F8CF858244F9B6E013E664DC49EAB17EDC3130A7F37C74CA3652383F9CB5B631E17A6B2FEOCj9K" TargetMode="External"/><Relationship Id="rId74" Type="http://schemas.openxmlformats.org/officeDocument/2006/relationships/hyperlink" Target="consultantplus://offline/ref=E4EA00FAB7886F8CF858244F9B6E013E664DC49EAB17EDC3130A7F37C74CA3652383F9CB5B631E17A6B2FEOCj8K" TargetMode="External"/><Relationship Id="rId79" Type="http://schemas.openxmlformats.org/officeDocument/2006/relationships/hyperlink" Target="consultantplus://offline/ref=E4EA00FAB7886F8CF858244F9B6E013E664DC49EAB17EDC3130A7F37C74CA3652383F9CB5B631E17A6B2FEOCj8K" TargetMode="External"/><Relationship Id="rId87" Type="http://schemas.openxmlformats.org/officeDocument/2006/relationships/hyperlink" Target="consultantplus://offline/ref=E4EA00FAB7886F8CF858244F9B6E013E664DC49EAB17EDC3130A7F37C74CA3652383F9CB5B631E17A6B2FEOCj8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4EA00FAB7886F8CF858244F9B6E013E664DC49EAB17EDC3130A7F37C74CA3652383F9CB5B631E17A6B2FEOCj9K" TargetMode="External"/><Relationship Id="rId82" Type="http://schemas.openxmlformats.org/officeDocument/2006/relationships/hyperlink" Target="consultantplus://offline/ref=E4EA00FAB7886F8CF858244F9B6E013E664DC49EAE1BECC0120A7F37C74CA3652383F9CB5B631E17A6B2FDOCjBK" TargetMode="External"/><Relationship Id="rId90" Type="http://schemas.openxmlformats.org/officeDocument/2006/relationships/hyperlink" Target="consultantplus://offline/ref=E4EA00FAB7886F8CF858244F9B6E013E664DC49EAB17EDC3130A7F37C74CA3652383F9CB5B631E17A6B2FEOCj8K" TargetMode="External"/><Relationship Id="rId95" Type="http://schemas.openxmlformats.org/officeDocument/2006/relationships/fontTable" Target="fontTable.xml"/><Relationship Id="rId19" Type="http://schemas.openxmlformats.org/officeDocument/2006/relationships/hyperlink" Target="consultantplus://offline/ref=E4EA00FAB7886F8CF858244F9B6E013E664DC49EAB17EDC3130A7F37C74CA3652383F9CB5B631E17A6B2FEOCj9K" TargetMode="External"/><Relationship Id="rId14" Type="http://schemas.openxmlformats.org/officeDocument/2006/relationships/hyperlink" Target="consultantplus://offline/ref=E4EA00FAB7886F8CF858244F9B6E013E664DC49EAB17EDC3130A7F37C74CA3652383F9CB5B631E17A6B2FEOCj8K" TargetMode="External"/><Relationship Id="rId22" Type="http://schemas.openxmlformats.org/officeDocument/2006/relationships/hyperlink" Target="consultantplus://offline/ref=E4EA00FAB7886F8CF858244F9B6E013E664DC49EAB16EBC91E0A7F37C74CA3652383F9CB5B631E17A6B2FFOCjDK" TargetMode="External"/><Relationship Id="rId27" Type="http://schemas.openxmlformats.org/officeDocument/2006/relationships/hyperlink" Target="consultantplus://offline/ref=E4EA00FAB7886F8CF858244F9B6E013E664DC49EAB11EAC5180A7F37C74CA3652383F9CB5B631E17A6B2FFOCjCK" TargetMode="External"/><Relationship Id="rId30" Type="http://schemas.openxmlformats.org/officeDocument/2006/relationships/hyperlink" Target="consultantplus://offline/ref=E4EA00FAB7886F8CF858244F9B6E013E664DC49EAF17E6C81B0A7F37C74CA3652383F9CB5B631E17A6B2FFOCjCK" TargetMode="External"/><Relationship Id="rId35" Type="http://schemas.openxmlformats.org/officeDocument/2006/relationships/hyperlink" Target="consultantplus://offline/ref=E4EA00FAB7886F8CF858244F9B6E013E664DC49EAF17E6C81B0A7F37C74CA3652383F9CB5B631E17A6B2FEOCjEK" TargetMode="External"/><Relationship Id="rId43" Type="http://schemas.openxmlformats.org/officeDocument/2006/relationships/hyperlink" Target="consultantplus://offline/ref=E4EA00FAB7886F8CF858244F9B6E013E664DC49EAB16EBC91E0A7F37C74CA3652383F9CB5B631E17A6B2FEOCjBK" TargetMode="External"/><Relationship Id="rId48" Type="http://schemas.openxmlformats.org/officeDocument/2006/relationships/hyperlink" Target="consultantplus://offline/ref=E4EA00FAB7886F8CF858244F9B6E013E664DC49EAB17EDC3130A7F37C74CA3652383F9CB5B631E17A6B2FEOCj8K" TargetMode="External"/><Relationship Id="rId56" Type="http://schemas.openxmlformats.org/officeDocument/2006/relationships/hyperlink" Target="consultantplus://offline/ref=E4EA00FAB7886F8CF858244F9B6E013E664DC49EAB17EDC3130A7F37C74CA3652383F9CB5B631E17A6B2FEOCj8K" TargetMode="External"/><Relationship Id="rId64" Type="http://schemas.openxmlformats.org/officeDocument/2006/relationships/hyperlink" Target="consultantplus://offline/ref=E4EA00FAB7886F8CF858244F9B6E013E664DC49EAB17EDC3130A7F37C74CA3652383F9CB5B631E17A6B2FEOCj8K" TargetMode="External"/><Relationship Id="rId69" Type="http://schemas.openxmlformats.org/officeDocument/2006/relationships/hyperlink" Target="consultantplus://offline/ref=E4EA00FAB7886F8CF858244F9B6E013E664DC49EAB17EDC3130A7F37C74CA3652383F9CB5B631E17A6B2FEOCj8K" TargetMode="External"/><Relationship Id="rId77" Type="http://schemas.openxmlformats.org/officeDocument/2006/relationships/hyperlink" Target="consultantplus://offline/ref=E4EA00FAB7886F8CF858244F9B6E013E664DC49EAE1BECC0120A7F37C74CA3652383F9CB5B631E17A6B2FEOCj3K" TargetMode="External"/><Relationship Id="rId8" Type="http://schemas.openxmlformats.org/officeDocument/2006/relationships/hyperlink" Target="consultantplus://offline/ref=E4EA00FAB7886F8CF858244F9B6E013E664DC49EAB11EAC5180A7F37C74CA3652383F9CB5B631E17A6B2FFOCjFK" TargetMode="External"/><Relationship Id="rId51" Type="http://schemas.openxmlformats.org/officeDocument/2006/relationships/hyperlink" Target="consultantplus://offline/ref=E4EA00FAB7886F8CF858244F9B6E013E664DC49EAB16EBC91E0A7F37C74CA3652383F9CB5B631E17A6B2FDOCj2K" TargetMode="External"/><Relationship Id="rId72" Type="http://schemas.openxmlformats.org/officeDocument/2006/relationships/hyperlink" Target="consultantplus://offline/ref=E4EA00FAB7886F8CF858244F9B6E013E664DC49EAB17EDC3130A7F37C74CA3652383F9CB5B631E17A6B2FEOCj8K" TargetMode="External"/><Relationship Id="rId80" Type="http://schemas.openxmlformats.org/officeDocument/2006/relationships/hyperlink" Target="consultantplus://offline/ref=E4EA00FAB7886F8CF858244F9B6E013E664DC49EAB17EDC3130A7F37C74CA3652383F9CB5B631E17A6B2FEOCj8K" TargetMode="External"/><Relationship Id="rId85" Type="http://schemas.openxmlformats.org/officeDocument/2006/relationships/hyperlink" Target="consultantplus://offline/ref=E4EA00FAB7886F8CF858244F9B6E013E664DC49EAB17EDC3130A7F37C74CA3652383F9CB5B631E17A6B2FEOCj8K" TargetMode="External"/><Relationship Id="rId93" Type="http://schemas.openxmlformats.org/officeDocument/2006/relationships/hyperlink" Target="consultantplus://offline/ref=E4EA00FAB7886F8CF858244F9B6E013E664DC49EAE1BECC0120A7F37C74CA3652383F9CB5B631E17A6B2FDOCj2K" TargetMode="External"/><Relationship Id="rId3" Type="http://schemas.openxmlformats.org/officeDocument/2006/relationships/settings" Target="settings.xml"/><Relationship Id="rId12" Type="http://schemas.openxmlformats.org/officeDocument/2006/relationships/hyperlink" Target="consultantplus://offline/ref=E4EA00FAB7886F8CF858244F9B6E013E664DC49EAB17EDC3130A7F37C74CA3652383F9CB5B631E17A6B2FEOCj8K" TargetMode="External"/><Relationship Id="rId17" Type="http://schemas.openxmlformats.org/officeDocument/2006/relationships/hyperlink" Target="consultantplus://offline/ref=E4EA00FAB7886F8CF858244F9B6E013E664DC49EAB17EDC3130A7F37C74CA3652383F9CB5B631E17A6B2FEOCj8K" TargetMode="External"/><Relationship Id="rId25" Type="http://schemas.openxmlformats.org/officeDocument/2006/relationships/hyperlink" Target="consultantplus://offline/ref=E4EA00FAB7886F8CF858244F9B6E013E664DC49EAB16EBC91E0A7F37C74CA3652383F9CB5B631E17A6B2FEOCjAK" TargetMode="External"/><Relationship Id="rId33" Type="http://schemas.openxmlformats.org/officeDocument/2006/relationships/hyperlink" Target="consultantplus://offline/ref=E4EA00FAB7886F8CF858244F9B6E013E664DC49EAF17E6C81B0A7F37C74CA3652383F9CB5B631E17A6B2FEOCjBK" TargetMode="External"/><Relationship Id="rId38" Type="http://schemas.openxmlformats.org/officeDocument/2006/relationships/hyperlink" Target="consultantplus://offline/ref=E4EA00FAB7886F8CF858244F9B6E013E664DC49EAB11EAC5180A7F37C74CA3652383F9CB5B631E17A6B2FFOCj3K" TargetMode="External"/><Relationship Id="rId46" Type="http://schemas.openxmlformats.org/officeDocument/2006/relationships/hyperlink" Target="consultantplus://offline/ref=E4EA00FAB7886F8CF858244F9B6E013E664DC49EAB17EDC3130A7F37C74CA3652383F9CB5B631E17A6B2FEOCj8K" TargetMode="External"/><Relationship Id="rId59" Type="http://schemas.openxmlformats.org/officeDocument/2006/relationships/hyperlink" Target="consultantplus://offline/ref=E4EA00FAB7886F8CF858244F9B6E013E664DC49EAB17EDC3130A7F37C74CA3652383F9CB5B631E17A6B2FEOCj9K" TargetMode="External"/><Relationship Id="rId67" Type="http://schemas.openxmlformats.org/officeDocument/2006/relationships/hyperlink" Target="consultantplus://offline/ref=E4EA00FAB7886F8CF858244F9B6E013E664DC49EAB17EDC3130A7F37C74CA3652383F9CB5B631E17A6B2FEOCj8K" TargetMode="External"/><Relationship Id="rId20" Type="http://schemas.openxmlformats.org/officeDocument/2006/relationships/hyperlink" Target="consultantplus://offline/ref=E4EA00FAB7886F8CF858244F9B6E013E664DC49EAE1BECC0120A7F37C74CA3652383F9CB5B631E17A6B2FFOCj2K" TargetMode="External"/><Relationship Id="rId41" Type="http://schemas.openxmlformats.org/officeDocument/2006/relationships/hyperlink" Target="consultantplus://offline/ref=E4EA00FAB7886F8CF858244F9B6E013E664DC49EAB11EAC5180A7F37C74CA3652383F9CB5B631E17A6B2FEOCjAK" TargetMode="External"/><Relationship Id="rId54" Type="http://schemas.openxmlformats.org/officeDocument/2006/relationships/hyperlink" Target="consultantplus://offline/ref=E4EA00FAB7886F8CF858244F9B6E013E664DC49EAB17EDC3130A7F37C74CA3652383F9CB5B631E17A6B2FEOCj9K" TargetMode="External"/><Relationship Id="rId62" Type="http://schemas.openxmlformats.org/officeDocument/2006/relationships/hyperlink" Target="consultantplus://offline/ref=E4EA00FAB7886F8CF858244F9B6E013E664DC49EAB17EDC3130A7F37C74CA3652383F9CB5B631E17A6B2FEOCj8K" TargetMode="External"/><Relationship Id="rId70" Type="http://schemas.openxmlformats.org/officeDocument/2006/relationships/hyperlink" Target="consultantplus://offline/ref=E4EA00FAB7886F8CF858244F9B6E013E664DC49EAB17EDC3130A7F37C74CA3652383F9CB5B631E17A6B2FEOCj8K" TargetMode="External"/><Relationship Id="rId75" Type="http://schemas.openxmlformats.org/officeDocument/2006/relationships/hyperlink" Target="consultantplus://offline/ref=E4EA00FAB7886F8CF858244F9B6E013E664DC49EAB17EDC3130A7F37C74CA3652383F9CB5B631E17A6B2FEOCj8K" TargetMode="External"/><Relationship Id="rId83" Type="http://schemas.openxmlformats.org/officeDocument/2006/relationships/hyperlink" Target="consultantplus://offline/ref=E4EA00FAB7886F8CF858244F9B6E013E664DC49EAB17EDC3130A7F37C74CA3652383F9CB5B631E17A6B2FEOCj8K" TargetMode="External"/><Relationship Id="rId88" Type="http://schemas.openxmlformats.org/officeDocument/2006/relationships/hyperlink" Target="consultantplus://offline/ref=E4EA00FAB7886F8CF858244F9B6E013E664DC49EAE1BECC0120A7F37C74CA3652383F9CB5B631E17A6B2FDOCjCK" TargetMode="External"/><Relationship Id="rId91" Type="http://schemas.openxmlformats.org/officeDocument/2006/relationships/hyperlink" Target="consultantplus://offline/ref=E4EA00FAB7886F8CF858244F9B6E013E664DC49EAB11EAC5180A7F37C74CA3652383F9CB5B631E17A6B2FEOCjA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EA00FAB7886F8CF858244F9B6E013E664DC49EAB17E9C5130A7F37C74CA3652383F9CB5B631E17A6B2FEOCjAK" TargetMode="External"/><Relationship Id="rId15" Type="http://schemas.openxmlformats.org/officeDocument/2006/relationships/hyperlink" Target="consultantplus://offline/ref=E4EA00FAB7886F8CF858244F9B6E013E664DC49EAB17EDC3130A7F37C74CA3652383F9CB5B631E17A6B2FEOCj8K" TargetMode="External"/><Relationship Id="rId23" Type="http://schemas.openxmlformats.org/officeDocument/2006/relationships/hyperlink" Target="consultantplus://offline/ref=E4EA00FAB7886F8CF858244F9B6E013E664DC49EAB17EDC3130A7F37C74CA3652383F9CB5B631E17A6B2FEOCjEK" TargetMode="External"/><Relationship Id="rId28" Type="http://schemas.openxmlformats.org/officeDocument/2006/relationships/hyperlink" Target="consultantplus://offline/ref=E4EA00FAB7886F8CF858244F9B6E013E664DC49EAB17EDC3130A7F37C74CA3652383F9CB5B631E17A6B2FEOCj8K" TargetMode="External"/><Relationship Id="rId36" Type="http://schemas.openxmlformats.org/officeDocument/2006/relationships/hyperlink" Target="consultantplus://offline/ref=E4EA00FAB7886F8CF858244F9B6E013E664DC49EAF17E6C81B0A7F37C74CA3652383F9CB5B631E17A6B2FEOCjFK" TargetMode="External"/><Relationship Id="rId49" Type="http://schemas.openxmlformats.org/officeDocument/2006/relationships/hyperlink" Target="consultantplus://offline/ref=E4EA00FAB7886F8CF858244F9B6E013E664DC49EAB17EDC3130A7F37C74CA3652383F9CB5B631E17A6B2FEOCj8K" TargetMode="External"/><Relationship Id="rId57" Type="http://schemas.openxmlformats.org/officeDocument/2006/relationships/hyperlink" Target="consultantplus://offline/ref=E4EA00FAB7886F8CF858244F9B6E013E664DC49EAB17EDC3130A7F37C74CA3652383F9CB5B631E17A6B2FEOCj8K" TargetMode="External"/><Relationship Id="rId10" Type="http://schemas.openxmlformats.org/officeDocument/2006/relationships/hyperlink" Target="consultantplus://offline/ref=E4EA00FAB7886F8CF858244F9B6E013E664DC49EAB16EBC91E0A7F37C74CA3652383F9CB5B631E17A6B2FFOCjFK" TargetMode="External"/><Relationship Id="rId31" Type="http://schemas.openxmlformats.org/officeDocument/2006/relationships/hyperlink" Target="consultantplus://offline/ref=E4EA00FAB7886F8CF858244F9B6E013E664DC49EAF17E6C81B0A7F37C74CA3652383F9CB5B631E17A6B2FFOCjDK" TargetMode="External"/><Relationship Id="rId44" Type="http://schemas.openxmlformats.org/officeDocument/2006/relationships/hyperlink" Target="consultantplus://offline/ref=E4EA00FAB7886F8CF858244F9B6E013E664DC49EAB16EBC91E0A7F37C74CA3652383F9CB5B631E17A6B2FEOCj8K" TargetMode="External"/><Relationship Id="rId52" Type="http://schemas.openxmlformats.org/officeDocument/2006/relationships/hyperlink" Target="consultantplus://offline/ref=E4EA00FAB7886F8CF858244F9B6E013E664DC49EAB17EDC3130A7F37C74CA3652383F9CB5B631E17A6B2FEOCj8K" TargetMode="External"/><Relationship Id="rId60" Type="http://schemas.openxmlformats.org/officeDocument/2006/relationships/hyperlink" Target="consultantplus://offline/ref=E4EA00FAB7886F8CF858244F9B6E013E664DC49EAB17EDC3130A7F37C74CA3652383F9CB5B631E17A6B2FEOCj9K" TargetMode="External"/><Relationship Id="rId65" Type="http://schemas.openxmlformats.org/officeDocument/2006/relationships/hyperlink" Target="consultantplus://offline/ref=E4EA00FAB7886F8CF858244F9B6E013E664DC49EAB17EDC3130A7F37C74CA3652383F9CB5B631E17A6B2FEOCj8K" TargetMode="External"/><Relationship Id="rId73" Type="http://schemas.openxmlformats.org/officeDocument/2006/relationships/hyperlink" Target="consultantplus://offline/ref=E4EA00FAB7886F8CF858244F9B6E013E664DC49EAB17EDC3130A7F37C74CA3652383F9CB5B631E17A6B2FEOCj8K" TargetMode="External"/><Relationship Id="rId78" Type="http://schemas.openxmlformats.org/officeDocument/2006/relationships/hyperlink" Target="consultantplus://offline/ref=E4EA00FAB7886F8CF858244F9B6E013E664DC49EAB17EDC3130A7F37C74CA3652383F9CB5B631E17A6B2FEOCj8K" TargetMode="External"/><Relationship Id="rId81" Type="http://schemas.openxmlformats.org/officeDocument/2006/relationships/hyperlink" Target="consultantplus://offline/ref=E4EA00FAB7886F8CF858244F9B6E013E664DC49EAB17EDC3130A7F37C74CA3652383F9CB5B631E17A6B2FEOCj8K" TargetMode="External"/><Relationship Id="rId86" Type="http://schemas.openxmlformats.org/officeDocument/2006/relationships/hyperlink" Target="consultantplus://offline/ref=E4EA00FAB7886F8CF858244F9B6E013E664DC49EAE1BECC0120A7F37C74CA3652383F9CB5B631E17A6B2FDOCjFK" TargetMode="External"/><Relationship Id="rId94" Type="http://schemas.openxmlformats.org/officeDocument/2006/relationships/hyperlink" Target="consultantplus://offline/ref=E4EA00FAB7886F8CF858244F9B6E013E664DC49EAB17EDC3130A7F37C74CA3652383F9CB5B631E17A6B2FEOCj8K" TargetMode="External"/><Relationship Id="rId4" Type="http://schemas.openxmlformats.org/officeDocument/2006/relationships/webSettings" Target="webSettings.xml"/><Relationship Id="rId9" Type="http://schemas.openxmlformats.org/officeDocument/2006/relationships/hyperlink" Target="consultantplus://offline/ref=E4EA00FAB7886F8CF858244F9B6E013E664DC49EAB17EDC3130A7F37C74CA3652383F9CB5B631E17A6B2FEOC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5365</Words>
  <Characters>30586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Граев Иван Евгеньевич</dc:creator>
  <cp:lastModifiedBy>Граев Иван Евгеньевич</cp:lastModifiedBy>
  <cp:revision>1</cp:revision>
  <dcterms:created xsi:type="dcterms:W3CDTF">2015-12-25T10:35:00Z</dcterms:created>
  <dcterms:modified xsi:type="dcterms:W3CDTF">2015-12-25T10:35:00Z</dcterms:modified>
</cp:coreProperties>
</file>